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9C0B" w14:textId="77777777" w:rsidR="007C1068" w:rsidRPr="00FA0D9A" w:rsidRDefault="007C1068">
      <w:pPr>
        <w:rPr>
          <w:rFonts w:asciiTheme="minorHAnsi" w:hAnsiTheme="minorHAnsi" w:cstheme="minorHAnsi"/>
          <w:sz w:val="22"/>
          <w:szCs w:val="22"/>
        </w:rPr>
      </w:pPr>
    </w:p>
    <w:p w14:paraId="36C01BCD" w14:textId="77777777" w:rsidR="001503B0" w:rsidRPr="00FA0D9A" w:rsidRDefault="001503B0">
      <w:pPr>
        <w:rPr>
          <w:rFonts w:asciiTheme="minorHAnsi" w:hAnsiTheme="minorHAnsi" w:cstheme="minorHAnsi"/>
          <w:sz w:val="22"/>
          <w:szCs w:val="22"/>
        </w:rPr>
      </w:pPr>
    </w:p>
    <w:p w14:paraId="02F75E18" w14:textId="5A6205CD" w:rsidR="0057224A" w:rsidRPr="00FA0D9A" w:rsidRDefault="000F3F75" w:rsidP="001503B0">
      <w:pPr>
        <w:jc w:val="center"/>
        <w:rPr>
          <w:rFonts w:asciiTheme="minorHAnsi" w:hAnsiTheme="minorHAnsi" w:cstheme="minorHAnsi"/>
          <w:b/>
          <w:bCs/>
          <w:sz w:val="22"/>
          <w:szCs w:val="22"/>
        </w:rPr>
      </w:pPr>
      <w:r w:rsidRPr="00FA0D9A">
        <w:rPr>
          <w:rFonts w:asciiTheme="minorHAnsi" w:hAnsiTheme="minorHAnsi" w:cstheme="minorHAnsi"/>
          <w:b/>
          <w:bCs/>
          <w:sz w:val="22"/>
          <w:szCs w:val="22"/>
        </w:rPr>
        <w:t>Austral</w:t>
      </w:r>
      <w:r w:rsidR="00C11DBD">
        <w:rPr>
          <w:rFonts w:asciiTheme="minorHAnsi" w:hAnsiTheme="minorHAnsi" w:cstheme="minorHAnsi"/>
          <w:b/>
          <w:bCs/>
          <w:sz w:val="22"/>
          <w:szCs w:val="22"/>
        </w:rPr>
        <w:t>ian and New Zealand</w:t>
      </w:r>
      <w:r w:rsidRPr="00FA0D9A">
        <w:rPr>
          <w:rFonts w:asciiTheme="minorHAnsi" w:hAnsiTheme="minorHAnsi" w:cstheme="minorHAnsi"/>
          <w:b/>
          <w:bCs/>
          <w:sz w:val="22"/>
          <w:szCs w:val="22"/>
        </w:rPr>
        <w:t xml:space="preserve"> Trauma Society</w:t>
      </w:r>
    </w:p>
    <w:p w14:paraId="66E1714B" w14:textId="08068EFB" w:rsidR="00457F58" w:rsidRPr="00FA0D9A" w:rsidRDefault="000F3F75" w:rsidP="001503B0">
      <w:pPr>
        <w:jc w:val="center"/>
        <w:rPr>
          <w:rFonts w:asciiTheme="minorHAnsi" w:hAnsiTheme="minorHAnsi" w:cstheme="minorHAnsi"/>
          <w:sz w:val="22"/>
          <w:szCs w:val="22"/>
        </w:rPr>
      </w:pPr>
      <w:r w:rsidRPr="00FA0D9A">
        <w:rPr>
          <w:rFonts w:asciiTheme="minorHAnsi" w:hAnsiTheme="minorHAnsi" w:cstheme="minorHAnsi"/>
          <w:sz w:val="22"/>
          <w:szCs w:val="22"/>
        </w:rPr>
        <w:t>Board</w:t>
      </w:r>
      <w:r w:rsidR="00457F58" w:rsidRPr="00FA0D9A">
        <w:rPr>
          <w:rFonts w:asciiTheme="minorHAnsi" w:hAnsiTheme="minorHAnsi" w:cstheme="minorHAnsi"/>
          <w:sz w:val="22"/>
          <w:szCs w:val="22"/>
        </w:rPr>
        <w:t xml:space="preserve"> Meeting</w:t>
      </w:r>
      <w:r w:rsidR="003C7D2F" w:rsidRPr="00FA0D9A">
        <w:rPr>
          <w:rFonts w:asciiTheme="minorHAnsi" w:hAnsiTheme="minorHAnsi" w:cstheme="minorHAnsi"/>
          <w:sz w:val="22"/>
          <w:szCs w:val="22"/>
        </w:rPr>
        <w:t xml:space="preserve"> </w:t>
      </w:r>
      <w:r w:rsidR="00133333">
        <w:rPr>
          <w:rFonts w:asciiTheme="minorHAnsi" w:hAnsiTheme="minorHAnsi" w:cstheme="minorHAnsi"/>
          <w:sz w:val="22"/>
          <w:szCs w:val="22"/>
        </w:rPr>
        <w:t xml:space="preserve">held </w:t>
      </w:r>
      <w:r w:rsidR="003C7D2F" w:rsidRPr="00FA0D9A">
        <w:rPr>
          <w:rFonts w:asciiTheme="minorHAnsi" w:hAnsiTheme="minorHAnsi" w:cstheme="minorHAnsi"/>
          <w:sz w:val="22"/>
          <w:szCs w:val="22"/>
        </w:rPr>
        <w:t xml:space="preserve">via </w:t>
      </w:r>
      <w:hyperlink r:id="rId8" w:history="1">
        <w:r w:rsidR="003C7D2F" w:rsidRPr="00FA0D9A">
          <w:rPr>
            <w:rStyle w:val="Hyperlink"/>
            <w:rFonts w:asciiTheme="minorHAnsi" w:hAnsiTheme="minorHAnsi" w:cstheme="minorHAnsi"/>
            <w:sz w:val="22"/>
            <w:szCs w:val="22"/>
          </w:rPr>
          <w:t>Zoom</w:t>
        </w:r>
      </w:hyperlink>
      <w:r w:rsidR="003C7D2F" w:rsidRPr="00FA0D9A">
        <w:rPr>
          <w:rFonts w:asciiTheme="minorHAnsi" w:hAnsiTheme="minorHAnsi" w:cstheme="minorHAnsi"/>
          <w:sz w:val="22"/>
          <w:szCs w:val="22"/>
        </w:rPr>
        <w:t xml:space="preserve"> </w:t>
      </w:r>
      <w:r w:rsidR="00133333">
        <w:rPr>
          <w:rFonts w:asciiTheme="minorHAnsi" w:hAnsiTheme="minorHAnsi" w:cstheme="minorHAnsi"/>
          <w:sz w:val="22"/>
          <w:szCs w:val="22"/>
        </w:rPr>
        <w:t xml:space="preserve">on </w:t>
      </w:r>
    </w:p>
    <w:p w14:paraId="71C43B63" w14:textId="6BC6CE89" w:rsidR="00457F58" w:rsidRPr="00FA0D9A" w:rsidRDefault="006B0528" w:rsidP="001503B0">
      <w:pPr>
        <w:jc w:val="center"/>
        <w:rPr>
          <w:rFonts w:asciiTheme="minorHAnsi" w:hAnsiTheme="minorHAnsi" w:cstheme="minorHAnsi"/>
          <w:sz w:val="22"/>
          <w:szCs w:val="22"/>
        </w:rPr>
      </w:pPr>
      <w:r w:rsidRPr="00FA0D9A">
        <w:rPr>
          <w:rFonts w:asciiTheme="minorHAnsi" w:hAnsiTheme="minorHAnsi" w:cstheme="minorHAnsi"/>
          <w:sz w:val="22"/>
          <w:szCs w:val="22"/>
        </w:rPr>
        <w:t xml:space="preserve">Tuesday, </w:t>
      </w:r>
      <w:r w:rsidR="004F545F">
        <w:rPr>
          <w:rFonts w:asciiTheme="minorHAnsi" w:hAnsiTheme="minorHAnsi" w:cstheme="minorHAnsi"/>
          <w:sz w:val="22"/>
          <w:szCs w:val="22"/>
        </w:rPr>
        <w:t>2</w:t>
      </w:r>
      <w:r w:rsidR="00C11DBD">
        <w:rPr>
          <w:rFonts w:asciiTheme="minorHAnsi" w:hAnsiTheme="minorHAnsi" w:cstheme="minorHAnsi"/>
          <w:sz w:val="22"/>
          <w:szCs w:val="22"/>
        </w:rPr>
        <w:t>7</w:t>
      </w:r>
      <w:r w:rsidR="004F545F">
        <w:rPr>
          <w:rFonts w:asciiTheme="minorHAnsi" w:hAnsiTheme="minorHAnsi" w:cstheme="minorHAnsi"/>
          <w:sz w:val="22"/>
          <w:szCs w:val="22"/>
        </w:rPr>
        <w:t xml:space="preserve"> </w:t>
      </w:r>
      <w:r w:rsidR="00C11DBD">
        <w:rPr>
          <w:rFonts w:asciiTheme="minorHAnsi" w:hAnsiTheme="minorHAnsi" w:cstheme="minorHAnsi"/>
          <w:sz w:val="22"/>
          <w:szCs w:val="22"/>
        </w:rPr>
        <w:t>September</w:t>
      </w:r>
      <w:r w:rsidR="00FF314C" w:rsidRPr="00FA0D9A">
        <w:rPr>
          <w:rFonts w:asciiTheme="minorHAnsi" w:hAnsiTheme="minorHAnsi" w:cstheme="minorHAnsi"/>
          <w:sz w:val="22"/>
          <w:szCs w:val="22"/>
        </w:rPr>
        <w:t xml:space="preserve"> 2022</w:t>
      </w:r>
      <w:r w:rsidR="000F3F75" w:rsidRPr="00FA0D9A">
        <w:rPr>
          <w:rFonts w:asciiTheme="minorHAnsi" w:hAnsiTheme="minorHAnsi" w:cstheme="minorHAnsi"/>
          <w:sz w:val="22"/>
          <w:szCs w:val="22"/>
        </w:rPr>
        <w:t xml:space="preserve"> at 3</w:t>
      </w:r>
      <w:r w:rsidR="004F545F">
        <w:rPr>
          <w:rFonts w:asciiTheme="minorHAnsi" w:hAnsiTheme="minorHAnsi" w:cstheme="minorHAnsi"/>
          <w:sz w:val="22"/>
          <w:szCs w:val="22"/>
        </w:rPr>
        <w:t>,30</w:t>
      </w:r>
      <w:r w:rsidR="000F3F75" w:rsidRPr="00FA0D9A">
        <w:rPr>
          <w:rFonts w:asciiTheme="minorHAnsi" w:hAnsiTheme="minorHAnsi" w:cstheme="minorHAnsi"/>
          <w:sz w:val="22"/>
          <w:szCs w:val="22"/>
        </w:rPr>
        <w:t>PM (AE</w:t>
      </w:r>
      <w:r w:rsidR="004F545F">
        <w:rPr>
          <w:rFonts w:asciiTheme="minorHAnsi" w:hAnsiTheme="minorHAnsi" w:cstheme="minorHAnsi"/>
          <w:sz w:val="22"/>
          <w:szCs w:val="22"/>
        </w:rPr>
        <w:t>S</w:t>
      </w:r>
      <w:r w:rsidR="000F3F75" w:rsidRPr="00FA0D9A">
        <w:rPr>
          <w:rFonts w:asciiTheme="minorHAnsi" w:hAnsiTheme="minorHAnsi" w:cstheme="minorHAnsi"/>
          <w:sz w:val="22"/>
          <w:szCs w:val="22"/>
        </w:rPr>
        <w:t>T)</w:t>
      </w:r>
    </w:p>
    <w:p w14:paraId="4CE03C71" w14:textId="6D90ED0F" w:rsidR="003C68DC" w:rsidRPr="00133333" w:rsidRDefault="00133333" w:rsidP="00AA1F71">
      <w:pPr>
        <w:jc w:val="center"/>
        <w:rPr>
          <w:rFonts w:asciiTheme="minorHAnsi" w:hAnsiTheme="minorHAnsi" w:cstheme="minorHAnsi"/>
          <w:b/>
          <w:bCs/>
          <w:sz w:val="22"/>
          <w:szCs w:val="22"/>
        </w:rPr>
      </w:pPr>
      <w:r w:rsidRPr="00133333">
        <w:rPr>
          <w:rFonts w:asciiTheme="minorHAnsi" w:hAnsiTheme="minorHAnsi" w:cstheme="minorHAnsi"/>
          <w:b/>
          <w:bCs/>
          <w:sz w:val="22"/>
          <w:szCs w:val="22"/>
        </w:rPr>
        <w:t>MINUTES</w:t>
      </w:r>
    </w:p>
    <w:p w14:paraId="517B8B86" w14:textId="77777777" w:rsidR="001503B0" w:rsidRPr="00FA0D9A" w:rsidRDefault="001503B0" w:rsidP="0057224A">
      <w:pPr>
        <w:pStyle w:val="NoSpacing"/>
        <w:rPr>
          <w:rFonts w:asciiTheme="minorHAnsi" w:hAnsiTheme="minorHAnsi" w:cstheme="minorHAnsi"/>
          <w:sz w:val="22"/>
          <w:szCs w:val="22"/>
        </w:rPr>
      </w:pPr>
    </w:p>
    <w:p w14:paraId="0BA470AB" w14:textId="0B170972" w:rsidR="001503B0" w:rsidRDefault="0057224A" w:rsidP="007D7CB5">
      <w:pPr>
        <w:pStyle w:val="ListParagraph"/>
        <w:numPr>
          <w:ilvl w:val="0"/>
          <w:numId w:val="1"/>
        </w:numPr>
        <w:rPr>
          <w:rFonts w:asciiTheme="minorHAnsi" w:hAnsiTheme="minorHAnsi" w:cstheme="minorHAnsi"/>
          <w:b/>
          <w:bCs/>
          <w:sz w:val="22"/>
          <w:szCs w:val="22"/>
        </w:rPr>
      </w:pPr>
      <w:r w:rsidRPr="007D7CB5">
        <w:rPr>
          <w:rFonts w:asciiTheme="minorHAnsi" w:hAnsiTheme="minorHAnsi" w:cstheme="minorHAnsi"/>
          <w:b/>
          <w:bCs/>
          <w:sz w:val="22"/>
          <w:szCs w:val="22"/>
        </w:rPr>
        <w:t>Present/Apologies</w:t>
      </w:r>
    </w:p>
    <w:p w14:paraId="52A4138D" w14:textId="3D311343" w:rsidR="00893133" w:rsidRDefault="00893133" w:rsidP="008119FA">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Attendees: </w:t>
      </w:r>
      <w:r w:rsidR="00133333" w:rsidRPr="00133333">
        <w:rPr>
          <w:rFonts w:asciiTheme="minorHAnsi" w:hAnsiTheme="minorHAnsi" w:cstheme="minorHAnsi"/>
          <w:sz w:val="22"/>
          <w:szCs w:val="22"/>
        </w:rPr>
        <w:t>Helen Jowett (HJ - Chair), Dinesh Varma (DV), Sarah Adams (SA), Ben Gardiner (BG),</w:t>
      </w:r>
      <w:r w:rsidR="00133333" w:rsidRPr="00133333">
        <w:t xml:space="preserve"> </w:t>
      </w:r>
      <w:r w:rsidR="00133333" w:rsidRPr="00133333">
        <w:rPr>
          <w:rFonts w:asciiTheme="minorHAnsi" w:hAnsiTheme="minorHAnsi" w:cstheme="minorHAnsi"/>
          <w:sz w:val="22"/>
          <w:szCs w:val="22"/>
        </w:rPr>
        <w:t>Savitha Bhagvan (SB), Adam Mahoney (AM), Zsolt Balogh (ZB)</w:t>
      </w:r>
      <w:r>
        <w:rPr>
          <w:rFonts w:asciiTheme="minorHAnsi" w:hAnsiTheme="minorHAnsi" w:cstheme="minorHAnsi"/>
          <w:sz w:val="22"/>
          <w:szCs w:val="22"/>
        </w:rPr>
        <w:t xml:space="preserve"> </w:t>
      </w:r>
      <w:r w:rsidR="00133333" w:rsidRPr="00133333">
        <w:rPr>
          <w:rFonts w:asciiTheme="minorHAnsi" w:hAnsiTheme="minorHAnsi" w:cstheme="minorHAnsi"/>
          <w:sz w:val="22"/>
          <w:szCs w:val="22"/>
        </w:rPr>
        <w:t>Michael Reade (MR)</w:t>
      </w:r>
      <w:r w:rsidR="00133333">
        <w:rPr>
          <w:rFonts w:asciiTheme="minorHAnsi" w:hAnsiTheme="minorHAnsi" w:cstheme="minorHAnsi"/>
          <w:sz w:val="22"/>
          <w:szCs w:val="22"/>
        </w:rPr>
        <w:t xml:space="preserve"> </w:t>
      </w:r>
      <w:r>
        <w:rPr>
          <w:rFonts w:asciiTheme="minorHAnsi" w:hAnsiTheme="minorHAnsi" w:cstheme="minorHAnsi"/>
          <w:sz w:val="22"/>
          <w:szCs w:val="22"/>
        </w:rPr>
        <w:t>Michael Handy</w:t>
      </w:r>
      <w:r w:rsidR="00133333">
        <w:rPr>
          <w:rFonts w:asciiTheme="minorHAnsi" w:hAnsiTheme="minorHAnsi" w:cstheme="minorHAnsi"/>
          <w:sz w:val="22"/>
          <w:szCs w:val="22"/>
        </w:rPr>
        <w:t xml:space="preserve"> (MH)</w:t>
      </w:r>
      <w:r>
        <w:rPr>
          <w:rFonts w:asciiTheme="minorHAnsi" w:hAnsiTheme="minorHAnsi" w:cstheme="minorHAnsi"/>
          <w:sz w:val="22"/>
          <w:szCs w:val="22"/>
        </w:rPr>
        <w:t xml:space="preserve">, Nicole Kelly </w:t>
      </w:r>
      <w:r w:rsidR="00133333">
        <w:rPr>
          <w:rFonts w:asciiTheme="minorHAnsi" w:hAnsiTheme="minorHAnsi" w:cstheme="minorHAnsi"/>
          <w:sz w:val="22"/>
          <w:szCs w:val="22"/>
        </w:rPr>
        <w:t xml:space="preserve"> &amp; Annelise Cocco (ACO) – joined 3.56pm  </w:t>
      </w:r>
    </w:p>
    <w:p w14:paraId="0C2D3D73" w14:textId="77777777" w:rsidR="00133333" w:rsidRPr="0021114A" w:rsidRDefault="00133333" w:rsidP="008119FA">
      <w:pPr>
        <w:pStyle w:val="ListParagraph"/>
        <w:ind w:left="360"/>
        <w:rPr>
          <w:rFonts w:asciiTheme="minorHAnsi" w:hAnsiTheme="minorHAnsi" w:cstheme="minorHAnsi"/>
          <w:sz w:val="22"/>
          <w:szCs w:val="22"/>
        </w:rPr>
      </w:pPr>
    </w:p>
    <w:p w14:paraId="7B004500" w14:textId="7D10079C" w:rsidR="00893133" w:rsidRDefault="00893133" w:rsidP="00893133">
      <w:pPr>
        <w:pStyle w:val="ListParagraph"/>
        <w:ind w:left="360"/>
        <w:rPr>
          <w:rFonts w:asciiTheme="minorHAnsi" w:hAnsiTheme="minorHAnsi" w:cstheme="minorHAnsi"/>
          <w:sz w:val="22"/>
          <w:szCs w:val="22"/>
        </w:rPr>
      </w:pPr>
      <w:r w:rsidRPr="00893133">
        <w:rPr>
          <w:rFonts w:asciiTheme="minorHAnsi" w:hAnsiTheme="minorHAnsi" w:cstheme="minorHAnsi"/>
          <w:b/>
          <w:bCs/>
          <w:sz w:val="22"/>
          <w:szCs w:val="22"/>
        </w:rPr>
        <w:t>Apologies:</w:t>
      </w:r>
      <w:r>
        <w:rPr>
          <w:rFonts w:asciiTheme="minorHAnsi" w:hAnsiTheme="minorHAnsi" w:cstheme="minorHAnsi"/>
          <w:sz w:val="22"/>
          <w:szCs w:val="22"/>
        </w:rPr>
        <w:t xml:space="preserve"> </w:t>
      </w:r>
      <w:r w:rsidRPr="0021114A">
        <w:rPr>
          <w:rFonts w:asciiTheme="minorHAnsi" w:hAnsiTheme="minorHAnsi" w:cstheme="minorHAnsi"/>
          <w:sz w:val="22"/>
          <w:szCs w:val="22"/>
        </w:rPr>
        <w:t>Melissa Webb</w:t>
      </w:r>
      <w:r w:rsidR="00133333">
        <w:rPr>
          <w:rFonts w:asciiTheme="minorHAnsi" w:hAnsiTheme="minorHAnsi" w:cstheme="minorHAnsi"/>
          <w:sz w:val="22"/>
          <w:szCs w:val="22"/>
        </w:rPr>
        <w:t xml:space="preserve"> (MW)</w:t>
      </w:r>
    </w:p>
    <w:p w14:paraId="1F47D1FA" w14:textId="77777777" w:rsidR="00133333" w:rsidRDefault="00133333" w:rsidP="00893133">
      <w:pPr>
        <w:pStyle w:val="ListParagraph"/>
        <w:ind w:left="360"/>
        <w:rPr>
          <w:rFonts w:asciiTheme="minorHAnsi" w:hAnsiTheme="minorHAnsi" w:cstheme="minorHAnsi"/>
          <w:b/>
          <w:bCs/>
          <w:sz w:val="22"/>
          <w:szCs w:val="22"/>
        </w:rPr>
      </w:pPr>
    </w:p>
    <w:p w14:paraId="45A4808D" w14:textId="4C2FAD82" w:rsidR="00893133" w:rsidRDefault="00893133" w:rsidP="00893133">
      <w:pPr>
        <w:pStyle w:val="ListParagraph"/>
        <w:ind w:left="360"/>
        <w:rPr>
          <w:rFonts w:asciiTheme="minorHAnsi" w:hAnsiTheme="minorHAnsi" w:cstheme="minorHAnsi"/>
          <w:sz w:val="22"/>
          <w:szCs w:val="22"/>
        </w:rPr>
      </w:pPr>
      <w:r w:rsidRPr="00893133">
        <w:rPr>
          <w:rFonts w:asciiTheme="minorHAnsi" w:hAnsiTheme="minorHAnsi" w:cstheme="minorHAnsi"/>
          <w:b/>
          <w:bCs/>
          <w:sz w:val="22"/>
          <w:szCs w:val="22"/>
        </w:rPr>
        <w:t>Absent:</w:t>
      </w:r>
      <w:r>
        <w:rPr>
          <w:rFonts w:asciiTheme="minorHAnsi" w:hAnsiTheme="minorHAnsi" w:cstheme="minorHAnsi"/>
          <w:sz w:val="22"/>
          <w:szCs w:val="22"/>
        </w:rPr>
        <w:t xml:space="preserve"> </w:t>
      </w:r>
      <w:r w:rsidRPr="0021114A">
        <w:rPr>
          <w:rFonts w:asciiTheme="minorHAnsi" w:hAnsiTheme="minorHAnsi" w:cstheme="minorHAnsi"/>
          <w:sz w:val="22"/>
          <w:szCs w:val="22"/>
        </w:rPr>
        <w:t>Belinda Gabbe</w:t>
      </w:r>
      <w:r w:rsidR="00133333">
        <w:rPr>
          <w:rFonts w:asciiTheme="minorHAnsi" w:hAnsiTheme="minorHAnsi" w:cstheme="minorHAnsi"/>
          <w:sz w:val="22"/>
          <w:szCs w:val="22"/>
        </w:rPr>
        <w:t xml:space="preserve"> (BG)</w:t>
      </w:r>
      <w:r w:rsidRPr="0021114A">
        <w:rPr>
          <w:rFonts w:asciiTheme="minorHAnsi" w:hAnsiTheme="minorHAnsi" w:cstheme="minorHAnsi"/>
          <w:sz w:val="22"/>
          <w:szCs w:val="22"/>
        </w:rPr>
        <w:t>, Grant</w:t>
      </w:r>
      <w:r w:rsidR="00133333">
        <w:rPr>
          <w:rFonts w:asciiTheme="minorHAnsi" w:hAnsiTheme="minorHAnsi" w:cstheme="minorHAnsi"/>
          <w:sz w:val="22"/>
          <w:szCs w:val="22"/>
        </w:rPr>
        <w:t xml:space="preserve"> Christey (GC)</w:t>
      </w:r>
      <w:r w:rsidRPr="0021114A">
        <w:rPr>
          <w:rFonts w:asciiTheme="minorHAnsi" w:hAnsiTheme="minorHAnsi" w:cstheme="minorHAnsi"/>
          <w:sz w:val="22"/>
          <w:szCs w:val="22"/>
        </w:rPr>
        <w:t>, Alaina</w:t>
      </w:r>
      <w:r w:rsidR="00133333">
        <w:rPr>
          <w:rFonts w:asciiTheme="minorHAnsi" w:hAnsiTheme="minorHAnsi" w:cstheme="minorHAnsi"/>
          <w:sz w:val="22"/>
          <w:szCs w:val="22"/>
        </w:rPr>
        <w:t xml:space="preserve"> Campbell (AC)</w:t>
      </w:r>
    </w:p>
    <w:p w14:paraId="0352F57D" w14:textId="77777777" w:rsidR="009757E9" w:rsidRPr="00FA0D9A" w:rsidRDefault="009757E9" w:rsidP="009757E9">
      <w:pPr>
        <w:ind w:left="360"/>
        <w:rPr>
          <w:rFonts w:asciiTheme="minorHAnsi" w:hAnsiTheme="minorHAnsi" w:cstheme="minorHAnsi"/>
          <w:b/>
          <w:bCs/>
          <w:sz w:val="22"/>
          <w:szCs w:val="22"/>
        </w:rPr>
      </w:pPr>
    </w:p>
    <w:p w14:paraId="2299C7B5" w14:textId="24812D56" w:rsidR="00133333" w:rsidRPr="00133333" w:rsidRDefault="001761B8" w:rsidP="00133333">
      <w:pPr>
        <w:numPr>
          <w:ilvl w:val="0"/>
          <w:numId w:val="1"/>
        </w:numPr>
        <w:rPr>
          <w:rFonts w:asciiTheme="minorHAnsi" w:hAnsiTheme="minorHAnsi" w:cstheme="minorHAnsi"/>
          <w:b/>
          <w:bCs/>
          <w:sz w:val="22"/>
          <w:szCs w:val="22"/>
        </w:rPr>
      </w:pPr>
      <w:r w:rsidRPr="00FA0D9A">
        <w:rPr>
          <w:rFonts w:asciiTheme="minorHAnsi" w:hAnsiTheme="minorHAnsi" w:cstheme="minorHAnsi"/>
          <w:b/>
          <w:bCs/>
          <w:sz w:val="22"/>
          <w:szCs w:val="22"/>
        </w:rPr>
        <w:t>Acknowledgement of Country</w:t>
      </w:r>
      <w:r w:rsidR="006B0528" w:rsidRPr="00FA0D9A">
        <w:rPr>
          <w:rFonts w:asciiTheme="minorHAnsi" w:hAnsiTheme="minorHAnsi" w:cstheme="minorHAnsi"/>
          <w:b/>
          <w:bCs/>
          <w:sz w:val="22"/>
          <w:szCs w:val="22"/>
        </w:rPr>
        <w:t xml:space="preserve"> (HJ)</w:t>
      </w:r>
    </w:p>
    <w:p w14:paraId="008F42CD" w14:textId="77777777" w:rsidR="00133333" w:rsidRDefault="00133333" w:rsidP="00133333">
      <w:pPr>
        <w:pStyle w:val="Default"/>
        <w:ind w:left="360"/>
        <w:rPr>
          <w:sz w:val="22"/>
          <w:szCs w:val="22"/>
        </w:rPr>
      </w:pPr>
      <w:r>
        <w:rPr>
          <w:sz w:val="22"/>
          <w:szCs w:val="22"/>
        </w:rPr>
        <w:t xml:space="preserve">2.1. HJ gave acknowledgement of the Country for AUS </w:t>
      </w:r>
    </w:p>
    <w:p w14:paraId="13024FFF" w14:textId="77777777" w:rsidR="00133333" w:rsidRDefault="00133333" w:rsidP="00133333">
      <w:pPr>
        <w:pStyle w:val="Default"/>
        <w:ind w:left="360"/>
        <w:rPr>
          <w:sz w:val="22"/>
          <w:szCs w:val="22"/>
        </w:rPr>
      </w:pPr>
      <w:r>
        <w:rPr>
          <w:sz w:val="22"/>
          <w:szCs w:val="22"/>
        </w:rPr>
        <w:t xml:space="preserve">2.2. SB gave acknowledgement of the Country for NZ </w:t>
      </w:r>
    </w:p>
    <w:p w14:paraId="55ECDAC8" w14:textId="77777777" w:rsidR="009757E9" w:rsidRPr="00FA0D9A" w:rsidRDefault="009757E9" w:rsidP="009757E9">
      <w:pPr>
        <w:rPr>
          <w:rFonts w:asciiTheme="minorHAnsi" w:hAnsiTheme="minorHAnsi" w:cstheme="minorHAnsi"/>
          <w:b/>
          <w:bCs/>
          <w:sz w:val="22"/>
          <w:szCs w:val="22"/>
        </w:rPr>
      </w:pPr>
    </w:p>
    <w:p w14:paraId="11176FB8" w14:textId="77777777" w:rsidR="001503B0" w:rsidRPr="00FA0D9A" w:rsidRDefault="000F3F75" w:rsidP="00BA6D4A">
      <w:pPr>
        <w:numPr>
          <w:ilvl w:val="0"/>
          <w:numId w:val="1"/>
        </w:numPr>
        <w:rPr>
          <w:rFonts w:asciiTheme="minorHAnsi" w:hAnsiTheme="minorHAnsi" w:cstheme="minorHAnsi"/>
          <w:b/>
          <w:bCs/>
          <w:sz w:val="22"/>
          <w:szCs w:val="22"/>
        </w:rPr>
      </w:pPr>
      <w:r w:rsidRPr="00FA0D9A">
        <w:rPr>
          <w:rFonts w:asciiTheme="minorHAnsi" w:hAnsiTheme="minorHAnsi" w:cstheme="minorHAnsi"/>
          <w:b/>
          <w:bCs/>
          <w:sz w:val="22"/>
          <w:szCs w:val="22"/>
        </w:rPr>
        <w:t>Confirm Minutes of Previous Meeting</w:t>
      </w:r>
    </w:p>
    <w:p w14:paraId="4B2590C7" w14:textId="2A9DF21A" w:rsidR="005E4543" w:rsidRDefault="0057224A" w:rsidP="00BA6D4A">
      <w:pPr>
        <w:numPr>
          <w:ilvl w:val="1"/>
          <w:numId w:val="1"/>
        </w:numPr>
        <w:rPr>
          <w:rFonts w:asciiTheme="minorHAnsi" w:hAnsiTheme="minorHAnsi" w:cstheme="minorHAnsi"/>
          <w:sz w:val="22"/>
          <w:szCs w:val="22"/>
        </w:rPr>
      </w:pPr>
      <w:r w:rsidRPr="00FA0D9A">
        <w:rPr>
          <w:rFonts w:asciiTheme="minorHAnsi" w:hAnsiTheme="minorHAnsi" w:cstheme="minorHAnsi"/>
          <w:i/>
          <w:iCs/>
          <w:sz w:val="22"/>
          <w:szCs w:val="22"/>
        </w:rPr>
        <w:t>PROPOSED MOTION: That the minutes of the</w:t>
      </w:r>
      <w:r w:rsidR="00C24EA6" w:rsidRPr="00FA0D9A">
        <w:rPr>
          <w:rFonts w:asciiTheme="minorHAnsi" w:hAnsiTheme="minorHAnsi" w:cstheme="minorHAnsi"/>
          <w:i/>
          <w:iCs/>
          <w:sz w:val="22"/>
          <w:szCs w:val="22"/>
        </w:rPr>
        <w:t xml:space="preserve"> previous</w:t>
      </w:r>
      <w:r w:rsidRPr="00FA0D9A">
        <w:rPr>
          <w:rFonts w:asciiTheme="minorHAnsi" w:hAnsiTheme="minorHAnsi" w:cstheme="minorHAnsi"/>
          <w:i/>
          <w:iCs/>
          <w:sz w:val="22"/>
          <w:szCs w:val="22"/>
        </w:rPr>
        <w:t xml:space="preserve"> meeting </w:t>
      </w:r>
      <w:r w:rsidR="00FF314C" w:rsidRPr="00FA0D9A">
        <w:rPr>
          <w:rFonts w:asciiTheme="minorHAnsi" w:hAnsiTheme="minorHAnsi" w:cstheme="minorHAnsi"/>
          <w:i/>
          <w:iCs/>
          <w:sz w:val="22"/>
          <w:szCs w:val="22"/>
        </w:rPr>
        <w:t xml:space="preserve">held on </w:t>
      </w:r>
      <w:r w:rsidR="00C11DBD">
        <w:rPr>
          <w:rFonts w:asciiTheme="minorHAnsi" w:hAnsiTheme="minorHAnsi" w:cstheme="minorHAnsi"/>
          <w:i/>
          <w:iCs/>
          <w:sz w:val="22"/>
          <w:szCs w:val="22"/>
        </w:rPr>
        <w:t>26 July</w:t>
      </w:r>
      <w:r w:rsidR="00FF314C" w:rsidRPr="00FA0D9A">
        <w:rPr>
          <w:rFonts w:asciiTheme="minorHAnsi" w:hAnsiTheme="minorHAnsi" w:cstheme="minorHAnsi"/>
          <w:i/>
          <w:iCs/>
          <w:sz w:val="22"/>
          <w:szCs w:val="22"/>
        </w:rPr>
        <w:t xml:space="preserve"> 2022 </w:t>
      </w:r>
      <w:r w:rsidRPr="00FA0D9A">
        <w:rPr>
          <w:rFonts w:asciiTheme="minorHAnsi" w:hAnsiTheme="minorHAnsi" w:cstheme="minorHAnsi"/>
          <w:i/>
          <w:iCs/>
          <w:sz w:val="22"/>
          <w:szCs w:val="22"/>
        </w:rPr>
        <w:t>be accepted as a true and accurate record of the meeting</w:t>
      </w:r>
      <w:r w:rsidRPr="00FA0D9A">
        <w:rPr>
          <w:rFonts w:asciiTheme="minorHAnsi" w:hAnsiTheme="minorHAnsi" w:cstheme="minorHAnsi"/>
          <w:sz w:val="22"/>
          <w:szCs w:val="22"/>
        </w:rPr>
        <w:t xml:space="preserve">. </w:t>
      </w:r>
    </w:p>
    <w:p w14:paraId="085DA877" w14:textId="6D42E467" w:rsidR="008119FA" w:rsidRDefault="008119FA" w:rsidP="008119FA">
      <w:pPr>
        <w:ind w:left="792"/>
        <w:rPr>
          <w:rFonts w:asciiTheme="minorHAnsi" w:hAnsiTheme="minorHAnsi" w:cstheme="minorHAnsi"/>
          <w:sz w:val="22"/>
          <w:szCs w:val="22"/>
        </w:rPr>
      </w:pPr>
      <w:r>
        <w:rPr>
          <w:rFonts w:asciiTheme="minorHAnsi" w:hAnsiTheme="minorHAnsi" w:cstheme="minorHAnsi"/>
          <w:i/>
          <w:iCs/>
          <w:sz w:val="22"/>
          <w:szCs w:val="22"/>
        </w:rPr>
        <w:t>Proposed</w:t>
      </w:r>
      <w:r w:rsidRPr="008119FA">
        <w:rPr>
          <w:rFonts w:asciiTheme="minorHAnsi" w:hAnsiTheme="minorHAnsi" w:cstheme="minorHAnsi"/>
          <w:sz w:val="22"/>
          <w:szCs w:val="22"/>
        </w:rPr>
        <w:t>:</w:t>
      </w:r>
      <w:r>
        <w:rPr>
          <w:rFonts w:asciiTheme="minorHAnsi" w:hAnsiTheme="minorHAnsi" w:cstheme="minorHAnsi"/>
          <w:sz w:val="22"/>
          <w:szCs w:val="22"/>
        </w:rPr>
        <w:t xml:space="preserve"> </w:t>
      </w:r>
      <w:r w:rsidR="00133333">
        <w:rPr>
          <w:rFonts w:asciiTheme="minorHAnsi" w:hAnsiTheme="minorHAnsi" w:cstheme="minorHAnsi"/>
          <w:sz w:val="22"/>
          <w:szCs w:val="22"/>
        </w:rPr>
        <w:t>BG</w:t>
      </w:r>
    </w:p>
    <w:p w14:paraId="3F99980D" w14:textId="0F9505C4" w:rsidR="008119FA" w:rsidRDefault="008119FA" w:rsidP="008119FA">
      <w:pPr>
        <w:ind w:left="792"/>
        <w:rPr>
          <w:rFonts w:asciiTheme="minorHAnsi" w:hAnsiTheme="minorHAnsi" w:cstheme="minorHAnsi"/>
          <w:sz w:val="22"/>
          <w:szCs w:val="22"/>
        </w:rPr>
      </w:pPr>
      <w:r>
        <w:rPr>
          <w:rFonts w:asciiTheme="minorHAnsi" w:hAnsiTheme="minorHAnsi" w:cstheme="minorHAnsi"/>
          <w:i/>
          <w:iCs/>
          <w:sz w:val="22"/>
          <w:szCs w:val="22"/>
        </w:rPr>
        <w:t>Seconded</w:t>
      </w:r>
      <w:r w:rsidRPr="008119FA">
        <w:rPr>
          <w:rFonts w:asciiTheme="minorHAnsi" w:hAnsiTheme="minorHAnsi" w:cstheme="minorHAnsi"/>
          <w:sz w:val="22"/>
          <w:szCs w:val="22"/>
        </w:rPr>
        <w:t>:</w:t>
      </w:r>
      <w:r>
        <w:rPr>
          <w:rFonts w:asciiTheme="minorHAnsi" w:hAnsiTheme="minorHAnsi" w:cstheme="minorHAnsi"/>
          <w:sz w:val="22"/>
          <w:szCs w:val="22"/>
        </w:rPr>
        <w:t xml:space="preserve"> </w:t>
      </w:r>
      <w:r w:rsidR="00133333">
        <w:rPr>
          <w:rFonts w:asciiTheme="minorHAnsi" w:hAnsiTheme="minorHAnsi" w:cstheme="minorHAnsi"/>
          <w:sz w:val="22"/>
          <w:szCs w:val="22"/>
        </w:rPr>
        <w:t>SA</w:t>
      </w:r>
    </w:p>
    <w:p w14:paraId="630AED7E" w14:textId="07BE2E13" w:rsidR="00133333" w:rsidRPr="00FA0D9A" w:rsidRDefault="00133333" w:rsidP="008119FA">
      <w:pPr>
        <w:ind w:left="792"/>
        <w:rPr>
          <w:rFonts w:asciiTheme="minorHAnsi" w:hAnsiTheme="minorHAnsi" w:cstheme="minorHAnsi"/>
          <w:sz w:val="22"/>
          <w:szCs w:val="22"/>
        </w:rPr>
      </w:pPr>
      <w:r>
        <w:rPr>
          <w:rFonts w:asciiTheme="minorHAnsi" w:hAnsiTheme="minorHAnsi" w:cstheme="minorHAnsi"/>
          <w:i/>
          <w:iCs/>
          <w:sz w:val="22"/>
          <w:szCs w:val="22"/>
        </w:rPr>
        <w:t xml:space="preserve">Carried </w:t>
      </w:r>
    </w:p>
    <w:p w14:paraId="7B2FFF33" w14:textId="77777777" w:rsidR="008758F0" w:rsidRPr="00FA0D9A" w:rsidRDefault="008758F0" w:rsidP="009757E9">
      <w:pPr>
        <w:rPr>
          <w:rFonts w:asciiTheme="minorHAnsi" w:hAnsiTheme="minorHAnsi" w:cstheme="minorHAnsi"/>
          <w:sz w:val="22"/>
          <w:szCs w:val="22"/>
        </w:rPr>
      </w:pPr>
    </w:p>
    <w:p w14:paraId="5C3EE165" w14:textId="673F9C90" w:rsidR="00551D90" w:rsidRPr="00D26668" w:rsidRDefault="000F3F75" w:rsidP="00BA6D4A">
      <w:pPr>
        <w:pStyle w:val="ListParagraph"/>
        <w:numPr>
          <w:ilvl w:val="0"/>
          <w:numId w:val="1"/>
        </w:numPr>
        <w:rPr>
          <w:rFonts w:asciiTheme="minorHAnsi" w:hAnsiTheme="minorHAnsi" w:cstheme="minorHAnsi"/>
          <w:sz w:val="22"/>
          <w:szCs w:val="22"/>
        </w:rPr>
      </w:pPr>
      <w:r w:rsidRPr="00FA0D9A">
        <w:rPr>
          <w:rFonts w:asciiTheme="minorHAnsi" w:hAnsiTheme="minorHAnsi" w:cstheme="minorHAnsi"/>
          <w:b/>
          <w:bCs/>
          <w:sz w:val="22"/>
          <w:szCs w:val="22"/>
        </w:rPr>
        <w:t>Actions Arising of Previous Meeting</w:t>
      </w:r>
      <w:r w:rsidR="00551D90" w:rsidRPr="00FA0D9A">
        <w:rPr>
          <w:rFonts w:asciiTheme="minorHAnsi" w:hAnsiTheme="minorHAnsi" w:cstheme="minorHAnsi"/>
          <w:b/>
          <w:bCs/>
          <w:sz w:val="22"/>
          <w:szCs w:val="22"/>
        </w:rPr>
        <w:t xml:space="preserve"> – refer to Appendix A </w:t>
      </w:r>
    </w:p>
    <w:p w14:paraId="0E6628EA" w14:textId="77777777" w:rsidR="00D26668" w:rsidRPr="00113030" w:rsidRDefault="00D26668" w:rsidP="00D26668">
      <w:pPr>
        <w:pStyle w:val="ListParagraph"/>
        <w:ind w:left="360"/>
        <w:rPr>
          <w:rFonts w:asciiTheme="minorHAnsi" w:hAnsiTheme="minorHAnsi" w:cstheme="minorHAnsi"/>
          <w:sz w:val="22"/>
          <w:szCs w:val="22"/>
        </w:rPr>
      </w:pPr>
    </w:p>
    <w:p w14:paraId="334EEBF3" w14:textId="5D875995" w:rsidR="00113030" w:rsidRPr="00113030" w:rsidRDefault="00113030" w:rsidP="00BA6D4A">
      <w:pPr>
        <w:pStyle w:val="ListParagraph"/>
        <w:numPr>
          <w:ilvl w:val="0"/>
          <w:numId w:val="1"/>
        </w:numPr>
        <w:rPr>
          <w:rFonts w:asciiTheme="minorHAnsi" w:hAnsiTheme="minorHAnsi" w:cstheme="minorHAnsi"/>
          <w:sz w:val="22"/>
          <w:szCs w:val="22"/>
        </w:rPr>
      </w:pPr>
      <w:r>
        <w:rPr>
          <w:rFonts w:asciiTheme="minorHAnsi" w:hAnsiTheme="minorHAnsi" w:cstheme="minorHAnsi"/>
          <w:b/>
          <w:bCs/>
          <w:sz w:val="22"/>
          <w:szCs w:val="22"/>
        </w:rPr>
        <w:t xml:space="preserve">Executive positions </w:t>
      </w:r>
    </w:p>
    <w:p w14:paraId="2C84A403" w14:textId="20B23968" w:rsidR="00113030" w:rsidRPr="00D26668" w:rsidRDefault="00113030" w:rsidP="00113030">
      <w:pPr>
        <w:pStyle w:val="ListParagraph"/>
        <w:ind w:left="360"/>
        <w:rPr>
          <w:rFonts w:asciiTheme="minorHAnsi" w:hAnsiTheme="minorHAnsi" w:cstheme="minorHAnsi"/>
          <w:sz w:val="22"/>
          <w:szCs w:val="22"/>
        </w:rPr>
      </w:pPr>
      <w:r>
        <w:rPr>
          <w:rFonts w:asciiTheme="minorHAnsi" w:hAnsiTheme="minorHAnsi" w:cstheme="minorHAnsi"/>
          <w:b/>
          <w:bCs/>
          <w:sz w:val="22"/>
          <w:szCs w:val="22"/>
        </w:rPr>
        <w:t>President</w:t>
      </w:r>
      <w:r w:rsidR="00D26668">
        <w:rPr>
          <w:rFonts w:asciiTheme="minorHAnsi" w:hAnsiTheme="minorHAnsi" w:cstheme="minorHAnsi"/>
          <w:b/>
          <w:bCs/>
          <w:sz w:val="22"/>
          <w:szCs w:val="22"/>
        </w:rPr>
        <w:t xml:space="preserve"> – </w:t>
      </w:r>
      <w:r w:rsidR="00D26668" w:rsidRPr="00D26668">
        <w:rPr>
          <w:rFonts w:asciiTheme="minorHAnsi" w:hAnsiTheme="minorHAnsi" w:cstheme="minorHAnsi"/>
          <w:sz w:val="22"/>
          <w:szCs w:val="22"/>
        </w:rPr>
        <w:t xml:space="preserve">The Board </w:t>
      </w:r>
      <w:r w:rsidR="00D26668">
        <w:rPr>
          <w:rFonts w:asciiTheme="minorHAnsi" w:hAnsiTheme="minorHAnsi" w:cstheme="minorHAnsi"/>
          <w:sz w:val="22"/>
          <w:szCs w:val="22"/>
        </w:rPr>
        <w:t>confirmed</w:t>
      </w:r>
      <w:r w:rsidR="00D26668" w:rsidRPr="00D26668">
        <w:rPr>
          <w:rFonts w:asciiTheme="minorHAnsi" w:hAnsiTheme="minorHAnsi" w:cstheme="minorHAnsi"/>
          <w:sz w:val="22"/>
          <w:szCs w:val="22"/>
        </w:rPr>
        <w:t xml:space="preserve"> that HJ will be the President for 2022-2023</w:t>
      </w:r>
    </w:p>
    <w:p w14:paraId="0A6EF8C2" w14:textId="3068C4E2" w:rsidR="00113030" w:rsidRPr="00D26668" w:rsidRDefault="00113030" w:rsidP="00113030">
      <w:pPr>
        <w:pStyle w:val="ListParagraph"/>
        <w:ind w:left="360"/>
        <w:rPr>
          <w:rFonts w:asciiTheme="minorHAnsi" w:hAnsiTheme="minorHAnsi" w:cstheme="minorHAnsi"/>
          <w:sz w:val="22"/>
          <w:szCs w:val="22"/>
        </w:rPr>
      </w:pPr>
      <w:r>
        <w:rPr>
          <w:rFonts w:asciiTheme="minorHAnsi" w:hAnsiTheme="minorHAnsi" w:cstheme="minorHAnsi"/>
          <w:b/>
          <w:bCs/>
          <w:sz w:val="22"/>
          <w:szCs w:val="22"/>
        </w:rPr>
        <w:t>President Elect</w:t>
      </w:r>
      <w:r w:rsidR="00D26668">
        <w:rPr>
          <w:rFonts w:asciiTheme="minorHAnsi" w:hAnsiTheme="minorHAnsi" w:cstheme="minorHAnsi"/>
          <w:b/>
          <w:bCs/>
          <w:sz w:val="22"/>
          <w:szCs w:val="22"/>
        </w:rPr>
        <w:t xml:space="preserve"> – </w:t>
      </w:r>
      <w:r w:rsidR="00D26668" w:rsidRPr="00D26668">
        <w:rPr>
          <w:rFonts w:asciiTheme="minorHAnsi" w:hAnsiTheme="minorHAnsi" w:cstheme="minorHAnsi"/>
          <w:sz w:val="22"/>
          <w:szCs w:val="22"/>
        </w:rPr>
        <w:t xml:space="preserve">The Board </w:t>
      </w:r>
      <w:r w:rsidR="00D26668">
        <w:rPr>
          <w:rFonts w:asciiTheme="minorHAnsi" w:hAnsiTheme="minorHAnsi" w:cstheme="minorHAnsi"/>
          <w:sz w:val="22"/>
          <w:szCs w:val="22"/>
        </w:rPr>
        <w:t xml:space="preserve">confirmed </w:t>
      </w:r>
      <w:r w:rsidR="00D26668" w:rsidRPr="00D26668">
        <w:rPr>
          <w:rFonts w:asciiTheme="minorHAnsi" w:hAnsiTheme="minorHAnsi" w:cstheme="minorHAnsi"/>
          <w:sz w:val="22"/>
          <w:szCs w:val="22"/>
        </w:rPr>
        <w:t xml:space="preserve"> that DV will be President  Elect for 2022-2023</w:t>
      </w:r>
    </w:p>
    <w:p w14:paraId="723FF83D" w14:textId="5EFC42F9" w:rsidR="00113030" w:rsidRPr="00D26668" w:rsidRDefault="00113030" w:rsidP="00113030">
      <w:pPr>
        <w:pStyle w:val="ListParagraph"/>
        <w:ind w:left="360"/>
        <w:rPr>
          <w:rFonts w:asciiTheme="minorHAnsi" w:hAnsiTheme="minorHAnsi" w:cstheme="minorHAnsi"/>
          <w:sz w:val="22"/>
          <w:szCs w:val="22"/>
        </w:rPr>
      </w:pPr>
      <w:r>
        <w:rPr>
          <w:rFonts w:asciiTheme="minorHAnsi" w:hAnsiTheme="minorHAnsi" w:cstheme="minorHAnsi"/>
          <w:b/>
          <w:bCs/>
          <w:sz w:val="22"/>
          <w:szCs w:val="22"/>
        </w:rPr>
        <w:t>Immediate Past President</w:t>
      </w:r>
      <w:r w:rsidR="00D26668">
        <w:rPr>
          <w:rFonts w:asciiTheme="minorHAnsi" w:hAnsiTheme="minorHAnsi" w:cstheme="minorHAnsi"/>
          <w:b/>
          <w:bCs/>
          <w:sz w:val="22"/>
          <w:szCs w:val="22"/>
        </w:rPr>
        <w:t xml:space="preserve"> – </w:t>
      </w:r>
      <w:r w:rsidR="00D26668" w:rsidRPr="00D26668">
        <w:rPr>
          <w:rFonts w:asciiTheme="minorHAnsi" w:hAnsiTheme="minorHAnsi" w:cstheme="minorHAnsi"/>
          <w:sz w:val="22"/>
          <w:szCs w:val="22"/>
        </w:rPr>
        <w:t xml:space="preserve">The Board </w:t>
      </w:r>
      <w:r w:rsidR="00D26668">
        <w:rPr>
          <w:rFonts w:asciiTheme="minorHAnsi" w:hAnsiTheme="minorHAnsi" w:cstheme="minorHAnsi"/>
          <w:sz w:val="22"/>
          <w:szCs w:val="22"/>
        </w:rPr>
        <w:t xml:space="preserve">confirmed </w:t>
      </w:r>
      <w:r w:rsidR="00D26668" w:rsidRPr="00D26668">
        <w:rPr>
          <w:rFonts w:asciiTheme="minorHAnsi" w:hAnsiTheme="minorHAnsi" w:cstheme="minorHAnsi"/>
          <w:sz w:val="22"/>
          <w:szCs w:val="22"/>
        </w:rPr>
        <w:t xml:space="preserve"> </w:t>
      </w:r>
      <w:r w:rsidR="00D26668">
        <w:rPr>
          <w:rFonts w:asciiTheme="minorHAnsi" w:hAnsiTheme="minorHAnsi" w:cstheme="minorHAnsi"/>
          <w:sz w:val="22"/>
          <w:szCs w:val="22"/>
        </w:rPr>
        <w:t xml:space="preserve">MR </w:t>
      </w:r>
      <w:r w:rsidR="00D26668" w:rsidRPr="00D26668">
        <w:rPr>
          <w:rFonts w:asciiTheme="minorHAnsi" w:hAnsiTheme="minorHAnsi" w:cstheme="minorHAnsi"/>
          <w:sz w:val="22"/>
          <w:szCs w:val="22"/>
        </w:rPr>
        <w:t>as the Past President from since AGM held in 2021</w:t>
      </w:r>
    </w:p>
    <w:p w14:paraId="50F0DCA7" w14:textId="4BAE13AD" w:rsidR="00113030" w:rsidRPr="00D26668" w:rsidRDefault="00113030" w:rsidP="00D26668">
      <w:pPr>
        <w:pStyle w:val="ListParagraph"/>
        <w:ind w:left="360"/>
        <w:rPr>
          <w:rFonts w:asciiTheme="minorHAnsi" w:hAnsiTheme="minorHAnsi" w:cstheme="minorHAnsi"/>
          <w:sz w:val="22"/>
          <w:szCs w:val="22"/>
        </w:rPr>
      </w:pPr>
      <w:r>
        <w:rPr>
          <w:rFonts w:asciiTheme="minorHAnsi" w:hAnsiTheme="minorHAnsi" w:cstheme="minorHAnsi"/>
          <w:b/>
          <w:bCs/>
          <w:sz w:val="22"/>
          <w:szCs w:val="22"/>
        </w:rPr>
        <w:t xml:space="preserve">Treasurer – </w:t>
      </w:r>
      <w:r w:rsidR="00D26668" w:rsidRPr="00D26668">
        <w:rPr>
          <w:rFonts w:asciiTheme="minorHAnsi" w:hAnsiTheme="minorHAnsi" w:cstheme="minorHAnsi"/>
          <w:sz w:val="22"/>
          <w:szCs w:val="22"/>
        </w:rPr>
        <w:t>The Board were informed that MW had nominated to elect to this position as a Deputy Treasurer, so that a handover can be provided through SA in a due course</w:t>
      </w:r>
      <w:r w:rsidRPr="00D26668">
        <w:rPr>
          <w:rFonts w:asciiTheme="minorHAnsi" w:hAnsiTheme="minorHAnsi" w:cstheme="minorHAnsi"/>
          <w:sz w:val="22"/>
          <w:szCs w:val="22"/>
        </w:rPr>
        <w:t xml:space="preserve"> </w:t>
      </w:r>
    </w:p>
    <w:p w14:paraId="17BC1BBD" w14:textId="77777777" w:rsidR="00D26668" w:rsidRDefault="00113030" w:rsidP="00113030">
      <w:pPr>
        <w:pStyle w:val="ListParagraph"/>
        <w:ind w:left="360"/>
        <w:rPr>
          <w:rFonts w:asciiTheme="minorHAnsi" w:hAnsiTheme="minorHAnsi" w:cstheme="minorHAnsi"/>
          <w:sz w:val="22"/>
          <w:szCs w:val="22"/>
        </w:rPr>
      </w:pPr>
      <w:r w:rsidRPr="00D26668">
        <w:rPr>
          <w:rFonts w:asciiTheme="minorHAnsi" w:hAnsiTheme="minorHAnsi" w:cstheme="minorHAnsi"/>
          <w:b/>
          <w:bCs/>
          <w:sz w:val="22"/>
          <w:szCs w:val="22"/>
        </w:rPr>
        <w:t>Secretary</w:t>
      </w:r>
      <w:r w:rsidRPr="00D26668">
        <w:rPr>
          <w:rFonts w:asciiTheme="minorHAnsi" w:hAnsiTheme="minorHAnsi" w:cstheme="minorHAnsi"/>
          <w:sz w:val="22"/>
          <w:szCs w:val="22"/>
        </w:rPr>
        <w:t xml:space="preserve"> – </w:t>
      </w:r>
      <w:r w:rsidR="00D26668" w:rsidRPr="00D26668">
        <w:rPr>
          <w:rFonts w:asciiTheme="minorHAnsi" w:hAnsiTheme="minorHAnsi" w:cstheme="minorHAnsi"/>
          <w:sz w:val="22"/>
          <w:szCs w:val="22"/>
        </w:rPr>
        <w:t xml:space="preserve">The Board </w:t>
      </w:r>
      <w:r w:rsidR="00D26668">
        <w:rPr>
          <w:rFonts w:asciiTheme="minorHAnsi" w:hAnsiTheme="minorHAnsi" w:cstheme="minorHAnsi"/>
          <w:sz w:val="22"/>
          <w:szCs w:val="22"/>
        </w:rPr>
        <w:t xml:space="preserve">confirmed </w:t>
      </w:r>
      <w:r w:rsidR="00D26668" w:rsidRPr="00D26668">
        <w:rPr>
          <w:rFonts w:asciiTheme="minorHAnsi" w:hAnsiTheme="minorHAnsi" w:cstheme="minorHAnsi"/>
          <w:sz w:val="22"/>
          <w:szCs w:val="22"/>
        </w:rPr>
        <w:t xml:space="preserve"> </w:t>
      </w:r>
      <w:r w:rsidR="00D26668">
        <w:rPr>
          <w:rFonts w:asciiTheme="minorHAnsi" w:hAnsiTheme="minorHAnsi" w:cstheme="minorHAnsi"/>
          <w:sz w:val="22"/>
          <w:szCs w:val="22"/>
        </w:rPr>
        <w:t xml:space="preserve">BG as the Secretary for 2022-2023 </w:t>
      </w:r>
    </w:p>
    <w:p w14:paraId="4C1B8B9B" w14:textId="52761979" w:rsidR="00113030" w:rsidRPr="00D26668" w:rsidRDefault="00113030" w:rsidP="00113030">
      <w:pPr>
        <w:pStyle w:val="ListParagraph"/>
        <w:ind w:left="360"/>
        <w:rPr>
          <w:rFonts w:asciiTheme="minorHAnsi" w:hAnsiTheme="minorHAnsi" w:cstheme="minorHAnsi"/>
          <w:sz w:val="22"/>
          <w:szCs w:val="22"/>
        </w:rPr>
      </w:pPr>
      <w:r w:rsidRPr="00D26668">
        <w:rPr>
          <w:rFonts w:asciiTheme="minorHAnsi" w:hAnsiTheme="minorHAnsi" w:cstheme="minorHAnsi"/>
          <w:sz w:val="22"/>
          <w:szCs w:val="22"/>
        </w:rPr>
        <w:t xml:space="preserve"> </w:t>
      </w:r>
    </w:p>
    <w:p w14:paraId="09E4B1AF" w14:textId="0E50AF97" w:rsidR="00113030" w:rsidRDefault="00D26668" w:rsidP="00113030">
      <w:pPr>
        <w:rPr>
          <w:rFonts w:asciiTheme="minorHAnsi" w:hAnsiTheme="minorHAnsi" w:cstheme="minorHAnsi"/>
          <w:sz w:val="22"/>
          <w:szCs w:val="22"/>
        </w:rPr>
      </w:pPr>
      <w:r>
        <w:rPr>
          <w:rFonts w:asciiTheme="minorHAnsi" w:hAnsiTheme="minorHAnsi" w:cstheme="minorHAnsi"/>
          <w:sz w:val="22"/>
          <w:szCs w:val="22"/>
        </w:rPr>
        <w:t>Proposed</w:t>
      </w:r>
      <w:r w:rsidR="00113030">
        <w:rPr>
          <w:rFonts w:asciiTheme="minorHAnsi" w:hAnsiTheme="minorHAnsi" w:cstheme="minorHAnsi"/>
          <w:sz w:val="22"/>
          <w:szCs w:val="22"/>
        </w:rPr>
        <w:t xml:space="preserve"> -</w:t>
      </w:r>
      <w:r>
        <w:rPr>
          <w:rFonts w:asciiTheme="minorHAnsi" w:hAnsiTheme="minorHAnsi" w:cstheme="minorHAnsi"/>
          <w:sz w:val="22"/>
          <w:szCs w:val="22"/>
        </w:rPr>
        <w:t>DV</w:t>
      </w:r>
    </w:p>
    <w:p w14:paraId="779A3942" w14:textId="617DD604" w:rsidR="00113030" w:rsidRDefault="00113030" w:rsidP="00113030">
      <w:pPr>
        <w:rPr>
          <w:rFonts w:asciiTheme="minorHAnsi" w:hAnsiTheme="minorHAnsi" w:cstheme="minorHAnsi"/>
          <w:sz w:val="22"/>
          <w:szCs w:val="22"/>
        </w:rPr>
      </w:pPr>
      <w:r>
        <w:rPr>
          <w:rFonts w:asciiTheme="minorHAnsi" w:hAnsiTheme="minorHAnsi" w:cstheme="minorHAnsi"/>
          <w:sz w:val="22"/>
          <w:szCs w:val="22"/>
        </w:rPr>
        <w:t xml:space="preserve">Seconder </w:t>
      </w:r>
      <w:r w:rsidR="00893133">
        <w:rPr>
          <w:rFonts w:asciiTheme="minorHAnsi" w:hAnsiTheme="minorHAnsi" w:cstheme="minorHAnsi"/>
          <w:sz w:val="22"/>
          <w:szCs w:val="22"/>
        </w:rPr>
        <w:t>–</w:t>
      </w:r>
      <w:r>
        <w:rPr>
          <w:rFonts w:asciiTheme="minorHAnsi" w:hAnsiTheme="minorHAnsi" w:cstheme="minorHAnsi"/>
          <w:sz w:val="22"/>
          <w:szCs w:val="22"/>
        </w:rPr>
        <w:t xml:space="preserve"> </w:t>
      </w:r>
      <w:r w:rsidR="00D26668">
        <w:rPr>
          <w:rFonts w:asciiTheme="minorHAnsi" w:hAnsiTheme="minorHAnsi" w:cstheme="minorHAnsi"/>
          <w:sz w:val="22"/>
          <w:szCs w:val="22"/>
        </w:rPr>
        <w:t>NK</w:t>
      </w:r>
    </w:p>
    <w:p w14:paraId="0D9DDBFA" w14:textId="77777777" w:rsidR="00D26668" w:rsidRDefault="00D26668" w:rsidP="00113030">
      <w:pPr>
        <w:rPr>
          <w:rFonts w:asciiTheme="minorHAnsi" w:hAnsiTheme="minorHAnsi" w:cstheme="minorHAnsi"/>
          <w:sz w:val="22"/>
          <w:szCs w:val="22"/>
        </w:rPr>
      </w:pPr>
    </w:p>
    <w:p w14:paraId="0EEC0E12" w14:textId="67852358" w:rsidR="00691A12" w:rsidRDefault="00D26668" w:rsidP="00D26668">
      <w:pPr>
        <w:rPr>
          <w:rFonts w:asciiTheme="minorHAnsi" w:hAnsiTheme="minorHAnsi" w:cstheme="minorHAnsi"/>
          <w:sz w:val="22"/>
          <w:szCs w:val="22"/>
        </w:rPr>
      </w:pPr>
      <w:r>
        <w:rPr>
          <w:rFonts w:asciiTheme="minorHAnsi" w:hAnsiTheme="minorHAnsi" w:cstheme="minorHAnsi"/>
          <w:sz w:val="22"/>
          <w:szCs w:val="22"/>
        </w:rPr>
        <w:t xml:space="preserve">HJ requested the Board to contact her if they were interested in Chairing/Co-Charing any of the ANZTS committees. </w:t>
      </w:r>
    </w:p>
    <w:p w14:paraId="61C0AC49" w14:textId="77777777" w:rsidR="00893133" w:rsidRPr="00113030" w:rsidRDefault="00893133" w:rsidP="00113030">
      <w:pPr>
        <w:rPr>
          <w:rFonts w:asciiTheme="minorHAnsi" w:hAnsiTheme="minorHAnsi" w:cstheme="minorHAnsi"/>
          <w:sz w:val="22"/>
          <w:szCs w:val="22"/>
        </w:rPr>
      </w:pPr>
    </w:p>
    <w:p w14:paraId="043DF7DE" w14:textId="77777777" w:rsidR="00FF314C" w:rsidRPr="00FA0D9A" w:rsidRDefault="00FF314C" w:rsidP="009757E9">
      <w:pPr>
        <w:ind w:left="720"/>
        <w:rPr>
          <w:rFonts w:asciiTheme="minorHAnsi" w:hAnsiTheme="minorHAnsi" w:cstheme="minorHAnsi"/>
          <w:sz w:val="22"/>
          <w:szCs w:val="22"/>
        </w:rPr>
      </w:pPr>
    </w:p>
    <w:p w14:paraId="5857AF22" w14:textId="62F93AC0" w:rsidR="00113030" w:rsidRDefault="000F3F75" w:rsidP="004A11B2">
      <w:pPr>
        <w:numPr>
          <w:ilvl w:val="0"/>
          <w:numId w:val="1"/>
        </w:numPr>
        <w:rPr>
          <w:rFonts w:asciiTheme="minorHAnsi" w:hAnsiTheme="minorHAnsi" w:cstheme="minorHAnsi"/>
          <w:b/>
          <w:bCs/>
          <w:sz w:val="22"/>
          <w:szCs w:val="22"/>
        </w:rPr>
      </w:pPr>
      <w:r w:rsidRPr="00C11DBD">
        <w:rPr>
          <w:rFonts w:asciiTheme="minorHAnsi" w:hAnsiTheme="minorHAnsi" w:cstheme="minorHAnsi"/>
          <w:b/>
          <w:bCs/>
          <w:sz w:val="22"/>
          <w:szCs w:val="22"/>
        </w:rPr>
        <w:lastRenderedPageBreak/>
        <w:t>President</w:t>
      </w:r>
      <w:r w:rsidR="001503B0" w:rsidRPr="00C11DBD">
        <w:rPr>
          <w:rFonts w:asciiTheme="minorHAnsi" w:hAnsiTheme="minorHAnsi" w:cstheme="minorHAnsi"/>
          <w:b/>
          <w:bCs/>
          <w:sz w:val="22"/>
          <w:szCs w:val="22"/>
        </w:rPr>
        <w:t>'s Report</w:t>
      </w:r>
      <w:r w:rsidR="00742DE9" w:rsidRPr="00C11DBD">
        <w:rPr>
          <w:rFonts w:asciiTheme="minorHAnsi" w:hAnsiTheme="minorHAnsi" w:cstheme="minorHAnsi"/>
          <w:b/>
          <w:bCs/>
          <w:sz w:val="22"/>
          <w:szCs w:val="22"/>
        </w:rPr>
        <w:t xml:space="preserve"> (HJ)</w:t>
      </w:r>
    </w:p>
    <w:p w14:paraId="0E4FB796" w14:textId="7EB5552E" w:rsidR="00D211BA" w:rsidRDefault="00D211BA" w:rsidP="00D211BA">
      <w:pPr>
        <w:ind w:left="360"/>
        <w:rPr>
          <w:rFonts w:ascii="CIDFont+F3" w:hAnsi="CIDFont+F3" w:cs="CIDFont+F3"/>
          <w:sz w:val="22"/>
          <w:szCs w:val="22"/>
        </w:rPr>
      </w:pPr>
      <w:r w:rsidRPr="00D211BA">
        <w:rPr>
          <w:rFonts w:asciiTheme="minorHAnsi" w:hAnsiTheme="minorHAnsi" w:cstheme="minorHAnsi"/>
          <w:sz w:val="22"/>
          <w:szCs w:val="22"/>
        </w:rPr>
        <w:t>6.1</w:t>
      </w:r>
      <w:r>
        <w:rPr>
          <w:rFonts w:asciiTheme="minorHAnsi" w:hAnsiTheme="minorHAnsi" w:cstheme="minorHAnsi"/>
          <w:b/>
          <w:bCs/>
          <w:sz w:val="22"/>
          <w:szCs w:val="22"/>
        </w:rPr>
        <w:t xml:space="preserve"> </w:t>
      </w:r>
      <w:r>
        <w:rPr>
          <w:rFonts w:ascii="CIDFont+F3" w:hAnsi="CIDFont+F3" w:cs="CIDFont+F3"/>
          <w:sz w:val="22"/>
          <w:szCs w:val="22"/>
        </w:rPr>
        <w:t>Orientation to BOD organisation structure &amp; current activities</w:t>
      </w:r>
    </w:p>
    <w:p w14:paraId="0D91C026" w14:textId="456EAF9D" w:rsidR="00911FE2" w:rsidRDefault="00911FE2" w:rsidP="00D211BA">
      <w:pPr>
        <w:ind w:left="360"/>
        <w:rPr>
          <w:rFonts w:ascii="CIDFont+F3" w:hAnsi="CIDFont+F3" w:cs="CIDFont+F3"/>
          <w:sz w:val="22"/>
          <w:szCs w:val="22"/>
        </w:rPr>
      </w:pPr>
      <w:r>
        <w:rPr>
          <w:rFonts w:ascii="CIDFont+F3" w:hAnsi="CIDFont+F3" w:cs="CIDFont+F3"/>
          <w:sz w:val="22"/>
          <w:szCs w:val="22"/>
        </w:rPr>
        <w:t xml:space="preserve">HJ confirmed the organisation structure and confirmed the </w:t>
      </w:r>
      <w:r w:rsidR="00D2618D">
        <w:rPr>
          <w:rFonts w:ascii="CIDFont+F3" w:hAnsi="CIDFont+F3" w:cs="CIDFont+F3"/>
          <w:sz w:val="22"/>
          <w:szCs w:val="22"/>
        </w:rPr>
        <w:t xml:space="preserve">activities for each committee and the role of the Board. </w:t>
      </w:r>
    </w:p>
    <w:p w14:paraId="4253E304" w14:textId="77777777" w:rsidR="00D2618D" w:rsidRDefault="00D2618D" w:rsidP="00D211BA">
      <w:pPr>
        <w:ind w:left="360"/>
        <w:rPr>
          <w:rFonts w:ascii="CIDFont+F3" w:hAnsi="CIDFont+F3" w:cs="CIDFont+F3"/>
          <w:sz w:val="22"/>
          <w:szCs w:val="22"/>
        </w:rPr>
      </w:pPr>
    </w:p>
    <w:p w14:paraId="0480D8EA" w14:textId="2B325835" w:rsidR="00D2618D" w:rsidRDefault="00D2618D" w:rsidP="00D211BA">
      <w:pPr>
        <w:ind w:left="360"/>
        <w:rPr>
          <w:rFonts w:ascii="CIDFont+F3" w:hAnsi="CIDFont+F3" w:cs="CIDFont+F3"/>
          <w:sz w:val="22"/>
          <w:szCs w:val="22"/>
        </w:rPr>
      </w:pPr>
      <w:r>
        <w:rPr>
          <w:rFonts w:ascii="CIDFont+F3" w:hAnsi="CIDFont+F3" w:cs="CIDFont+F3"/>
          <w:sz w:val="22"/>
          <w:szCs w:val="22"/>
        </w:rPr>
        <w:t xml:space="preserve">6.2 </w:t>
      </w:r>
      <w:r w:rsidRPr="00D2618D">
        <w:rPr>
          <w:rFonts w:ascii="CIDFont+F3" w:hAnsi="CIDFont+F3" w:cs="CIDFont+F3"/>
          <w:sz w:val="22"/>
          <w:szCs w:val="22"/>
        </w:rPr>
        <w:t>Welcome new Director</w:t>
      </w:r>
    </w:p>
    <w:p w14:paraId="518623C1" w14:textId="2CE779B5" w:rsidR="00D2618D" w:rsidRDefault="00911FE2" w:rsidP="00D2618D">
      <w:pPr>
        <w:ind w:left="360"/>
        <w:rPr>
          <w:rFonts w:ascii="CIDFont+F3" w:hAnsi="CIDFont+F3" w:cs="CIDFont+F3"/>
          <w:sz w:val="22"/>
          <w:szCs w:val="22"/>
        </w:rPr>
      </w:pPr>
      <w:r>
        <w:rPr>
          <w:rFonts w:ascii="CIDFont+F3" w:hAnsi="CIDFont+F3" w:cs="CIDFont+F3"/>
          <w:sz w:val="22"/>
          <w:szCs w:val="22"/>
        </w:rPr>
        <w:t xml:space="preserve">Annelise Cocco, new BOD member </w:t>
      </w:r>
      <w:r w:rsidR="00D2618D">
        <w:rPr>
          <w:rFonts w:ascii="CIDFont+F3" w:hAnsi="CIDFont+F3" w:cs="CIDFont+F3"/>
          <w:sz w:val="22"/>
          <w:szCs w:val="22"/>
        </w:rPr>
        <w:t xml:space="preserve">was welcomed and introduced to the Board. It was noted that Annelise had replaced Kate Dale on the Board. </w:t>
      </w:r>
    </w:p>
    <w:p w14:paraId="7C1F95B1" w14:textId="77777777" w:rsidR="00D2618D" w:rsidRPr="00D2618D" w:rsidRDefault="00D2618D" w:rsidP="00D2618D">
      <w:pPr>
        <w:ind w:left="360"/>
        <w:rPr>
          <w:rFonts w:ascii="CIDFont+F3" w:hAnsi="CIDFont+F3" w:cs="CIDFont+F3"/>
          <w:sz w:val="22"/>
          <w:szCs w:val="22"/>
        </w:rPr>
      </w:pPr>
    </w:p>
    <w:p w14:paraId="3C7DF2B9" w14:textId="77777777" w:rsidR="00D2618D" w:rsidRDefault="00D2618D" w:rsidP="00337B6E">
      <w:pPr>
        <w:ind w:left="360"/>
        <w:rPr>
          <w:rFonts w:ascii="CIDFont+F3" w:hAnsi="CIDFont+F3" w:cs="CIDFont+F3"/>
          <w:sz w:val="22"/>
          <w:szCs w:val="22"/>
        </w:rPr>
      </w:pPr>
      <w:r>
        <w:rPr>
          <w:rFonts w:ascii="CIDFont+F3" w:hAnsi="CIDFont+F3" w:cs="CIDFont+F3"/>
          <w:sz w:val="22"/>
          <w:szCs w:val="22"/>
        </w:rPr>
        <w:t>6.3 BOD expectations.</w:t>
      </w:r>
    </w:p>
    <w:p w14:paraId="5F064418" w14:textId="5CABC73F" w:rsidR="00D2618D" w:rsidRDefault="00D2618D" w:rsidP="00D2618D">
      <w:pPr>
        <w:ind w:left="360"/>
        <w:rPr>
          <w:rFonts w:ascii="CIDFont+F3" w:hAnsi="CIDFont+F3" w:cs="CIDFont+F3"/>
          <w:sz w:val="22"/>
          <w:szCs w:val="22"/>
        </w:rPr>
      </w:pPr>
      <w:r>
        <w:rPr>
          <w:rFonts w:ascii="CIDFont+F3" w:hAnsi="CIDFont+F3" w:cs="CIDFont+F3"/>
          <w:sz w:val="22"/>
          <w:szCs w:val="22"/>
        </w:rPr>
        <w:t>HJ informed that each committee is expected to present a  written report prior to the Board meeting.</w:t>
      </w:r>
    </w:p>
    <w:p w14:paraId="0D3FE221" w14:textId="33A04CC6" w:rsidR="006B0528" w:rsidRPr="00D2618D" w:rsidRDefault="00D2618D" w:rsidP="00D2618D">
      <w:pPr>
        <w:ind w:left="360"/>
        <w:rPr>
          <w:rFonts w:asciiTheme="minorHAnsi" w:hAnsiTheme="minorHAnsi" w:cstheme="minorHAnsi"/>
          <w:sz w:val="22"/>
          <w:szCs w:val="22"/>
        </w:rPr>
      </w:pPr>
      <w:r>
        <w:rPr>
          <w:rFonts w:ascii="CIDFont+F3" w:hAnsi="CIDFont+F3" w:cs="CIDFont+F3"/>
          <w:sz w:val="22"/>
          <w:szCs w:val="22"/>
        </w:rPr>
        <w:t xml:space="preserve">A </w:t>
      </w:r>
      <w:r w:rsidRPr="00D2618D">
        <w:rPr>
          <w:rFonts w:ascii="CIDFont+F3" w:hAnsi="CIDFont+F3" w:cs="CIDFont+F3"/>
          <w:sz w:val="22"/>
          <w:szCs w:val="22"/>
        </w:rPr>
        <w:t xml:space="preserve">Board </w:t>
      </w:r>
      <w:r w:rsidR="00337B6E" w:rsidRPr="00D2618D">
        <w:rPr>
          <w:rFonts w:asciiTheme="minorHAnsi" w:hAnsiTheme="minorHAnsi" w:cstheme="minorHAnsi"/>
          <w:sz w:val="22"/>
          <w:szCs w:val="22"/>
        </w:rPr>
        <w:t>Reporting template</w:t>
      </w:r>
      <w:r w:rsidRPr="00D2618D">
        <w:rPr>
          <w:rFonts w:asciiTheme="minorHAnsi" w:hAnsiTheme="minorHAnsi" w:cstheme="minorHAnsi"/>
          <w:sz w:val="22"/>
          <w:szCs w:val="22"/>
        </w:rPr>
        <w:t xml:space="preserve"> was shared with the Board and TAS was requested to send this report when calling for agenda items for each Board meeting moving forward. </w:t>
      </w:r>
      <w:r w:rsidR="006B0528" w:rsidRPr="00113030">
        <w:rPr>
          <w:rFonts w:asciiTheme="minorHAnsi" w:hAnsiTheme="minorHAnsi" w:cstheme="minorHAnsi"/>
          <w:b/>
          <w:bCs/>
          <w:sz w:val="22"/>
          <w:szCs w:val="22"/>
        </w:rPr>
        <w:br/>
      </w:r>
    </w:p>
    <w:p w14:paraId="1E847686" w14:textId="56E8895D" w:rsidR="002736FD" w:rsidRPr="00FA0D9A" w:rsidRDefault="000F3F75" w:rsidP="00BA6D4A">
      <w:pPr>
        <w:numPr>
          <w:ilvl w:val="0"/>
          <w:numId w:val="1"/>
        </w:numPr>
        <w:rPr>
          <w:rFonts w:asciiTheme="minorHAnsi" w:hAnsiTheme="minorHAnsi" w:cstheme="minorHAnsi"/>
          <w:b/>
          <w:bCs/>
          <w:sz w:val="22"/>
          <w:szCs w:val="22"/>
        </w:rPr>
      </w:pPr>
      <w:r w:rsidRPr="00FA0D9A">
        <w:rPr>
          <w:rFonts w:asciiTheme="minorHAnsi" w:hAnsiTheme="minorHAnsi" w:cstheme="minorHAnsi"/>
          <w:b/>
          <w:bCs/>
          <w:sz w:val="22"/>
          <w:szCs w:val="22"/>
        </w:rPr>
        <w:t xml:space="preserve">Treasurer's </w:t>
      </w:r>
      <w:r w:rsidR="001503B0" w:rsidRPr="00FA0D9A">
        <w:rPr>
          <w:rFonts w:asciiTheme="minorHAnsi" w:hAnsiTheme="minorHAnsi" w:cstheme="minorHAnsi"/>
          <w:b/>
          <w:bCs/>
          <w:sz w:val="22"/>
          <w:szCs w:val="22"/>
        </w:rPr>
        <w:t>Report</w:t>
      </w:r>
      <w:r w:rsidR="00742DE9" w:rsidRPr="00FA0D9A">
        <w:rPr>
          <w:rFonts w:asciiTheme="minorHAnsi" w:hAnsiTheme="minorHAnsi" w:cstheme="minorHAnsi"/>
          <w:b/>
          <w:bCs/>
          <w:sz w:val="22"/>
          <w:szCs w:val="22"/>
        </w:rPr>
        <w:t xml:space="preserve"> (SA) </w:t>
      </w:r>
    </w:p>
    <w:p w14:paraId="5AC3ADF2" w14:textId="65D4834F" w:rsidR="000F3F75" w:rsidRDefault="000F3F75" w:rsidP="00BA6D4A">
      <w:pPr>
        <w:numPr>
          <w:ilvl w:val="1"/>
          <w:numId w:val="1"/>
        </w:numPr>
        <w:rPr>
          <w:rFonts w:asciiTheme="minorHAnsi" w:hAnsiTheme="minorHAnsi" w:cstheme="minorHAnsi"/>
          <w:sz w:val="22"/>
          <w:szCs w:val="22"/>
        </w:rPr>
      </w:pPr>
      <w:r w:rsidRPr="00FA0D9A">
        <w:rPr>
          <w:rFonts w:asciiTheme="minorHAnsi" w:hAnsiTheme="minorHAnsi" w:cstheme="minorHAnsi"/>
          <w:sz w:val="22"/>
          <w:szCs w:val="22"/>
        </w:rPr>
        <w:t>EOM Financial Statements – Balance Sheet, Profit &amp; Loss</w:t>
      </w:r>
    </w:p>
    <w:p w14:paraId="26F1C9CB" w14:textId="77777777" w:rsidR="00D2618D" w:rsidRDefault="00D2618D" w:rsidP="00337B6E">
      <w:pPr>
        <w:ind w:left="792"/>
        <w:rPr>
          <w:rFonts w:asciiTheme="minorHAnsi" w:hAnsiTheme="minorHAnsi" w:cstheme="minorHAnsi"/>
          <w:sz w:val="22"/>
          <w:szCs w:val="22"/>
        </w:rPr>
      </w:pPr>
      <w:r>
        <w:rPr>
          <w:rFonts w:asciiTheme="minorHAnsi" w:hAnsiTheme="minorHAnsi" w:cstheme="minorHAnsi"/>
          <w:sz w:val="22"/>
          <w:szCs w:val="22"/>
        </w:rPr>
        <w:t>The EOM Financial statement tabled were taken as read and the following noted:</w:t>
      </w:r>
    </w:p>
    <w:p w14:paraId="0276C277" w14:textId="457A25EB" w:rsidR="00D2618D" w:rsidRDefault="00D2618D" w:rsidP="00D2618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Conference income was not yet determined</w:t>
      </w:r>
    </w:p>
    <w:p w14:paraId="7127BD63" w14:textId="77777777" w:rsidR="00D2618D" w:rsidRDefault="00D2618D" w:rsidP="00D2618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Some website expenses pertaining to the new website were recorded </w:t>
      </w:r>
    </w:p>
    <w:p w14:paraId="03F3BDF0" w14:textId="77777777" w:rsidR="00D2618D" w:rsidRDefault="00D2618D" w:rsidP="00D2618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Guarantor account was to be opened as noted at the AGM – Action SA</w:t>
      </w:r>
    </w:p>
    <w:p w14:paraId="24BE6177" w14:textId="60ED200F" w:rsidR="00337B6E" w:rsidRPr="00D2618D" w:rsidRDefault="00337B6E" w:rsidP="00D2618D">
      <w:pPr>
        <w:pStyle w:val="ListParagraph"/>
        <w:ind w:left="1512"/>
        <w:rPr>
          <w:rFonts w:asciiTheme="minorHAnsi" w:hAnsiTheme="minorHAnsi" w:cstheme="minorHAnsi"/>
          <w:sz w:val="22"/>
          <w:szCs w:val="22"/>
        </w:rPr>
      </w:pPr>
      <w:r w:rsidRPr="00D2618D">
        <w:rPr>
          <w:rFonts w:asciiTheme="minorHAnsi" w:hAnsiTheme="minorHAnsi" w:cstheme="minorHAnsi"/>
          <w:sz w:val="22"/>
          <w:szCs w:val="22"/>
        </w:rPr>
        <w:t xml:space="preserve"> </w:t>
      </w:r>
    </w:p>
    <w:p w14:paraId="1FF510C1" w14:textId="3ACCCE34" w:rsidR="000F3F75" w:rsidRDefault="000F3F75" w:rsidP="00BA6D4A">
      <w:pPr>
        <w:numPr>
          <w:ilvl w:val="1"/>
          <w:numId w:val="1"/>
        </w:numPr>
        <w:rPr>
          <w:rFonts w:asciiTheme="minorHAnsi" w:hAnsiTheme="minorHAnsi" w:cstheme="minorHAnsi"/>
          <w:i/>
          <w:iCs/>
          <w:sz w:val="22"/>
          <w:szCs w:val="22"/>
        </w:rPr>
      </w:pPr>
      <w:r w:rsidRPr="00FA0D9A">
        <w:rPr>
          <w:rFonts w:asciiTheme="minorHAnsi" w:hAnsiTheme="minorHAnsi" w:cstheme="minorHAnsi"/>
          <w:i/>
          <w:iCs/>
          <w:sz w:val="22"/>
          <w:szCs w:val="22"/>
        </w:rPr>
        <w:t>PROPOSED MOTION: That the financial reports be accepted by the Board</w:t>
      </w:r>
    </w:p>
    <w:p w14:paraId="2246FD10" w14:textId="77777777" w:rsidR="00D2618D" w:rsidRPr="00D2618D" w:rsidRDefault="00D2618D" w:rsidP="00337B6E">
      <w:pPr>
        <w:ind w:left="792"/>
        <w:rPr>
          <w:rFonts w:asciiTheme="minorHAnsi" w:hAnsiTheme="minorHAnsi" w:cstheme="minorHAnsi"/>
          <w:sz w:val="22"/>
          <w:szCs w:val="22"/>
        </w:rPr>
      </w:pPr>
      <w:r w:rsidRPr="00D2618D">
        <w:rPr>
          <w:rFonts w:asciiTheme="minorHAnsi" w:hAnsiTheme="minorHAnsi" w:cstheme="minorHAnsi"/>
          <w:sz w:val="22"/>
          <w:szCs w:val="22"/>
        </w:rPr>
        <w:t>Proposed: DV</w:t>
      </w:r>
    </w:p>
    <w:p w14:paraId="5E0F8358" w14:textId="76103760" w:rsidR="00337B6E" w:rsidRPr="00D2618D" w:rsidRDefault="00D2618D" w:rsidP="00337B6E">
      <w:pPr>
        <w:ind w:left="792"/>
        <w:rPr>
          <w:rFonts w:asciiTheme="minorHAnsi" w:hAnsiTheme="minorHAnsi" w:cstheme="minorHAnsi"/>
          <w:sz w:val="22"/>
          <w:szCs w:val="22"/>
        </w:rPr>
      </w:pPr>
      <w:r w:rsidRPr="00D2618D">
        <w:rPr>
          <w:rFonts w:asciiTheme="minorHAnsi" w:hAnsiTheme="minorHAnsi" w:cstheme="minorHAnsi"/>
          <w:sz w:val="22"/>
          <w:szCs w:val="22"/>
        </w:rPr>
        <w:t>Seconded: MH</w:t>
      </w:r>
      <w:r w:rsidR="00337B6E" w:rsidRPr="00D2618D">
        <w:rPr>
          <w:rFonts w:asciiTheme="minorHAnsi" w:hAnsiTheme="minorHAnsi" w:cstheme="minorHAnsi"/>
          <w:sz w:val="22"/>
          <w:szCs w:val="22"/>
        </w:rPr>
        <w:t xml:space="preserve"> </w:t>
      </w:r>
    </w:p>
    <w:p w14:paraId="7E4BE877" w14:textId="77777777" w:rsidR="00FA0D9A" w:rsidRPr="00D2618D" w:rsidRDefault="00FA0D9A" w:rsidP="00D2618D">
      <w:pPr>
        <w:rPr>
          <w:rFonts w:asciiTheme="minorHAnsi" w:hAnsiTheme="minorHAnsi" w:cstheme="minorHAnsi"/>
          <w:b/>
          <w:bCs/>
          <w:sz w:val="22"/>
          <w:szCs w:val="22"/>
        </w:rPr>
      </w:pPr>
    </w:p>
    <w:p w14:paraId="05B1CDB9" w14:textId="51B7E3CF" w:rsidR="00FA0D9A" w:rsidRPr="00337B6E" w:rsidRDefault="00FA0D9A" w:rsidP="00BA6D4A">
      <w:pPr>
        <w:pStyle w:val="ListParagraph"/>
        <w:numPr>
          <w:ilvl w:val="0"/>
          <w:numId w:val="1"/>
        </w:numPr>
        <w:rPr>
          <w:rFonts w:asciiTheme="minorHAnsi" w:hAnsiTheme="minorHAnsi" w:cstheme="minorHAnsi"/>
          <w:b/>
          <w:bCs/>
          <w:sz w:val="22"/>
          <w:szCs w:val="22"/>
        </w:rPr>
      </w:pPr>
      <w:r w:rsidRPr="00FA0D9A">
        <w:rPr>
          <w:rFonts w:asciiTheme="minorHAnsi" w:hAnsiTheme="minorHAnsi" w:cstheme="minorHAnsi"/>
          <w:b/>
          <w:bCs/>
          <w:color w:val="201F1E"/>
          <w:sz w:val="22"/>
          <w:szCs w:val="22"/>
          <w:shd w:val="clear" w:color="auto" w:fill="FFFFFF"/>
        </w:rPr>
        <w:t>Injury Journal update</w:t>
      </w:r>
    </w:p>
    <w:p w14:paraId="4573E664" w14:textId="4D9FA079" w:rsidR="00337B6E" w:rsidRDefault="00D2618D" w:rsidP="00D2618D">
      <w:pPr>
        <w:ind w:firstLine="360"/>
        <w:rPr>
          <w:rFonts w:ascii="CIDFont+F3" w:hAnsi="CIDFont+F3" w:cs="CIDFont+F3"/>
          <w:sz w:val="22"/>
          <w:szCs w:val="22"/>
        </w:rPr>
      </w:pPr>
      <w:r>
        <w:rPr>
          <w:rFonts w:ascii="CIDFont+F3" w:hAnsi="CIDFont+F3" w:cs="CIDFont+F3"/>
          <w:sz w:val="22"/>
          <w:szCs w:val="22"/>
        </w:rPr>
        <w:t xml:space="preserve">8.1 </w:t>
      </w:r>
      <w:r w:rsidRPr="00D2618D">
        <w:rPr>
          <w:rFonts w:ascii="CIDFont+F3" w:hAnsi="CIDFont+F3" w:cs="CIDFont+F3"/>
          <w:sz w:val="22"/>
          <w:szCs w:val="22"/>
        </w:rPr>
        <w:t>Subscription (BG)</w:t>
      </w:r>
    </w:p>
    <w:p w14:paraId="7FDC23E2" w14:textId="635C08BB" w:rsidR="00D2618D" w:rsidRDefault="00D2618D" w:rsidP="00D2618D">
      <w:pPr>
        <w:ind w:left="360"/>
        <w:rPr>
          <w:rFonts w:ascii="CIDFont+F3" w:hAnsi="CIDFont+F3" w:cs="CIDFont+F3"/>
          <w:sz w:val="22"/>
          <w:szCs w:val="22"/>
        </w:rPr>
      </w:pPr>
      <w:r>
        <w:rPr>
          <w:rFonts w:ascii="CIDFont+F3" w:hAnsi="CIDFont+F3" w:cs="CIDFont+F3"/>
          <w:sz w:val="22"/>
          <w:szCs w:val="22"/>
        </w:rPr>
        <w:t xml:space="preserve">BG informed that there was no further update from Injury Journal, there were delays in decision making from their end. </w:t>
      </w:r>
    </w:p>
    <w:p w14:paraId="5CC7CA52" w14:textId="77777777" w:rsidR="006402F4" w:rsidRDefault="006402F4" w:rsidP="00D2618D">
      <w:pPr>
        <w:ind w:left="360"/>
        <w:rPr>
          <w:rFonts w:ascii="CIDFont+F3" w:hAnsi="CIDFont+F3" w:cs="CIDFont+F3"/>
          <w:sz w:val="22"/>
          <w:szCs w:val="22"/>
        </w:rPr>
      </w:pPr>
    </w:p>
    <w:p w14:paraId="3441AA9A" w14:textId="7B924008" w:rsidR="00D2618D" w:rsidRPr="00D2618D" w:rsidRDefault="00D2618D" w:rsidP="00D2618D">
      <w:pPr>
        <w:ind w:left="360"/>
        <w:rPr>
          <w:rFonts w:asciiTheme="minorHAnsi" w:hAnsiTheme="minorHAnsi" w:cstheme="minorHAnsi"/>
          <w:b/>
          <w:bCs/>
          <w:sz w:val="22"/>
          <w:szCs w:val="22"/>
        </w:rPr>
      </w:pPr>
      <w:r>
        <w:rPr>
          <w:rFonts w:ascii="CIDFont+F3" w:hAnsi="CIDFont+F3" w:cs="CIDFont+F3"/>
          <w:sz w:val="22"/>
          <w:szCs w:val="22"/>
        </w:rPr>
        <w:t xml:space="preserve">The Board discussed if hard copies for Journal </w:t>
      </w:r>
      <w:r w:rsidR="006402F4">
        <w:rPr>
          <w:rFonts w:ascii="CIDFont+F3" w:hAnsi="CIDFont+F3" w:cs="CIDFont+F3"/>
          <w:sz w:val="22"/>
          <w:szCs w:val="22"/>
        </w:rPr>
        <w:t>could</w:t>
      </w:r>
      <w:r>
        <w:rPr>
          <w:rFonts w:ascii="CIDFont+F3" w:hAnsi="CIDFont+F3" w:cs="CIDFont+F3"/>
          <w:sz w:val="22"/>
          <w:szCs w:val="22"/>
        </w:rPr>
        <w:t xml:space="preserve"> be requested, and if this should be an exclusive member benefit.</w:t>
      </w:r>
    </w:p>
    <w:p w14:paraId="79F0B3A2" w14:textId="77777777" w:rsidR="006402F4" w:rsidRDefault="006402F4" w:rsidP="00337B6E">
      <w:pPr>
        <w:pStyle w:val="ListParagraph"/>
        <w:ind w:left="360"/>
        <w:rPr>
          <w:rFonts w:asciiTheme="minorHAnsi" w:hAnsiTheme="minorHAnsi" w:cstheme="minorHAnsi"/>
          <w:b/>
          <w:bCs/>
          <w:sz w:val="22"/>
          <w:szCs w:val="22"/>
        </w:rPr>
      </w:pPr>
    </w:p>
    <w:p w14:paraId="7028B027" w14:textId="77777777" w:rsidR="006402F4" w:rsidRDefault="006402F4" w:rsidP="00337B6E">
      <w:pPr>
        <w:pStyle w:val="ListParagraph"/>
        <w:ind w:left="360"/>
        <w:rPr>
          <w:rFonts w:ascii="CIDFont+F3" w:hAnsi="CIDFont+F3" w:cs="CIDFont+F3"/>
          <w:sz w:val="22"/>
          <w:szCs w:val="22"/>
        </w:rPr>
      </w:pPr>
      <w:r w:rsidRPr="006402F4">
        <w:rPr>
          <w:rFonts w:asciiTheme="minorHAnsi" w:hAnsiTheme="minorHAnsi" w:cstheme="minorHAnsi"/>
          <w:sz w:val="22"/>
          <w:szCs w:val="22"/>
        </w:rPr>
        <w:t xml:space="preserve">8.2 </w:t>
      </w:r>
      <w:r w:rsidR="0009642B" w:rsidRPr="006402F4">
        <w:rPr>
          <w:rFonts w:ascii="CIDFont+F3" w:hAnsi="CIDFont+F3" w:cs="CIDFont+F3"/>
          <w:sz w:val="22"/>
          <w:szCs w:val="22"/>
        </w:rPr>
        <w:t>ANZTS Injury Reviewers (HJ</w:t>
      </w:r>
      <w:r w:rsidR="0009642B">
        <w:rPr>
          <w:rFonts w:ascii="CIDFont+F3" w:hAnsi="CIDFont+F3" w:cs="CIDFont+F3"/>
          <w:sz w:val="22"/>
          <w:szCs w:val="22"/>
        </w:rPr>
        <w:t>) – DV / RO</w:t>
      </w:r>
    </w:p>
    <w:p w14:paraId="11FDD838" w14:textId="67CA2281" w:rsidR="0009642B" w:rsidRDefault="006402F4" w:rsidP="00337B6E">
      <w:pPr>
        <w:pStyle w:val="ListParagraph"/>
        <w:ind w:left="360"/>
        <w:rPr>
          <w:rFonts w:ascii="CIDFont+F3" w:hAnsi="CIDFont+F3" w:cs="CIDFont+F3"/>
          <w:sz w:val="22"/>
          <w:szCs w:val="22"/>
        </w:rPr>
      </w:pPr>
      <w:r>
        <w:rPr>
          <w:rFonts w:ascii="CIDFont+F3" w:hAnsi="CIDFont+F3" w:cs="CIDFont+F3"/>
          <w:sz w:val="22"/>
          <w:szCs w:val="22"/>
        </w:rPr>
        <w:t xml:space="preserve">HJ confirmed </w:t>
      </w:r>
      <w:r w:rsidR="0009642B">
        <w:rPr>
          <w:rFonts w:ascii="CIDFont+F3" w:hAnsi="CIDFont+F3" w:cs="CIDFont+F3"/>
          <w:sz w:val="22"/>
          <w:szCs w:val="22"/>
        </w:rPr>
        <w:t xml:space="preserve">Ian </w:t>
      </w:r>
      <w:r>
        <w:rPr>
          <w:rFonts w:ascii="CIDFont+F3" w:hAnsi="CIDFont+F3" w:cs="CIDFont+F3"/>
          <w:sz w:val="22"/>
          <w:szCs w:val="22"/>
        </w:rPr>
        <w:t>Civil was in c</w:t>
      </w:r>
      <w:r w:rsidR="0009642B">
        <w:rPr>
          <w:rFonts w:ascii="CIDFont+F3" w:hAnsi="CIDFont+F3" w:cs="CIDFont+F3"/>
          <w:sz w:val="22"/>
          <w:szCs w:val="22"/>
        </w:rPr>
        <w:t xml:space="preserve">onversation with Rebeca Ogilvy and </w:t>
      </w:r>
      <w:proofErr w:type="gramStart"/>
      <w:r w:rsidR="0009642B">
        <w:rPr>
          <w:rFonts w:ascii="CIDFont+F3" w:hAnsi="CIDFont+F3" w:cs="CIDFont+F3"/>
          <w:sz w:val="22"/>
          <w:szCs w:val="22"/>
        </w:rPr>
        <w:t xml:space="preserve">DV, </w:t>
      </w:r>
      <w:r>
        <w:rPr>
          <w:rFonts w:ascii="CIDFont+F3" w:hAnsi="CIDFont+F3" w:cs="CIDFont+F3"/>
          <w:sz w:val="22"/>
          <w:szCs w:val="22"/>
        </w:rPr>
        <w:t>and</w:t>
      </w:r>
      <w:proofErr w:type="gramEnd"/>
      <w:r>
        <w:rPr>
          <w:rFonts w:ascii="CIDFont+F3" w:hAnsi="CIDFont+F3" w:cs="CIDFont+F3"/>
          <w:sz w:val="22"/>
          <w:szCs w:val="22"/>
        </w:rPr>
        <w:t xml:space="preserve"> had requested that the Board endorse it. </w:t>
      </w:r>
      <w:r w:rsidR="0009642B">
        <w:rPr>
          <w:rFonts w:ascii="CIDFont+F3" w:hAnsi="CIDFont+F3" w:cs="CIDFont+F3"/>
          <w:sz w:val="22"/>
          <w:szCs w:val="22"/>
        </w:rPr>
        <w:t xml:space="preserve"> </w:t>
      </w:r>
    </w:p>
    <w:p w14:paraId="10386626" w14:textId="549D8600" w:rsidR="0009642B" w:rsidRDefault="0009642B" w:rsidP="00337B6E">
      <w:pPr>
        <w:pStyle w:val="ListParagraph"/>
        <w:ind w:left="360"/>
        <w:rPr>
          <w:rFonts w:ascii="CIDFont+F3" w:hAnsi="CIDFont+F3" w:cs="CIDFont+F3"/>
          <w:sz w:val="22"/>
          <w:szCs w:val="22"/>
        </w:rPr>
      </w:pPr>
      <w:r>
        <w:rPr>
          <w:rFonts w:ascii="CIDFont+F3" w:hAnsi="CIDFont+F3" w:cs="CIDFont+F3"/>
          <w:sz w:val="22"/>
          <w:szCs w:val="22"/>
        </w:rPr>
        <w:t>Proposed – S</w:t>
      </w:r>
      <w:r w:rsidR="006402F4">
        <w:rPr>
          <w:rFonts w:ascii="CIDFont+F3" w:hAnsi="CIDFont+F3" w:cs="CIDFont+F3"/>
          <w:sz w:val="22"/>
          <w:szCs w:val="22"/>
        </w:rPr>
        <w:t>A</w:t>
      </w:r>
    </w:p>
    <w:p w14:paraId="272395AA" w14:textId="09734DEC" w:rsidR="0009642B" w:rsidRPr="00FA0D9A" w:rsidRDefault="0009642B" w:rsidP="00337B6E">
      <w:pPr>
        <w:pStyle w:val="ListParagraph"/>
        <w:ind w:left="360"/>
        <w:rPr>
          <w:rFonts w:asciiTheme="minorHAnsi" w:hAnsiTheme="minorHAnsi" w:cstheme="minorHAnsi"/>
          <w:b/>
          <w:bCs/>
          <w:sz w:val="22"/>
          <w:szCs w:val="22"/>
        </w:rPr>
      </w:pPr>
      <w:r>
        <w:rPr>
          <w:rFonts w:ascii="CIDFont+F3" w:hAnsi="CIDFont+F3" w:cs="CIDFont+F3"/>
          <w:sz w:val="22"/>
          <w:szCs w:val="22"/>
        </w:rPr>
        <w:t xml:space="preserve">Seconded – </w:t>
      </w:r>
      <w:r w:rsidR="006402F4">
        <w:rPr>
          <w:rFonts w:ascii="CIDFont+F3" w:hAnsi="CIDFont+F3" w:cs="CIDFont+F3"/>
          <w:sz w:val="22"/>
          <w:szCs w:val="22"/>
        </w:rPr>
        <w:t>MH</w:t>
      </w:r>
      <w:r>
        <w:rPr>
          <w:rFonts w:ascii="CIDFont+F3" w:hAnsi="CIDFont+F3" w:cs="CIDFont+F3"/>
          <w:sz w:val="22"/>
          <w:szCs w:val="22"/>
        </w:rPr>
        <w:t xml:space="preserve"> </w:t>
      </w:r>
    </w:p>
    <w:p w14:paraId="628EAE32" w14:textId="77777777" w:rsidR="00FA0D9A" w:rsidRPr="00FA0D9A" w:rsidRDefault="00FA0D9A" w:rsidP="00FA0D9A">
      <w:pPr>
        <w:pStyle w:val="ListParagraph"/>
        <w:rPr>
          <w:rFonts w:asciiTheme="minorHAnsi" w:hAnsiTheme="minorHAnsi" w:cstheme="minorHAnsi"/>
          <w:b/>
          <w:bCs/>
          <w:sz w:val="22"/>
          <w:szCs w:val="22"/>
        </w:rPr>
      </w:pPr>
    </w:p>
    <w:p w14:paraId="5F0F21C0" w14:textId="5E28824A" w:rsidR="00FA0D9A" w:rsidRDefault="006402F4" w:rsidP="00BA6D4A">
      <w:pPr>
        <w:pStyle w:val="ListParagraph"/>
        <w:numPr>
          <w:ilvl w:val="0"/>
          <w:numId w:val="1"/>
        </w:numPr>
        <w:rPr>
          <w:rFonts w:asciiTheme="minorHAnsi" w:hAnsiTheme="minorHAnsi" w:cstheme="minorHAnsi"/>
          <w:b/>
          <w:bCs/>
          <w:sz w:val="22"/>
          <w:szCs w:val="22"/>
        </w:rPr>
      </w:pPr>
      <w:r>
        <w:rPr>
          <w:rFonts w:asciiTheme="minorHAnsi" w:hAnsiTheme="minorHAnsi" w:cstheme="minorHAnsi"/>
          <w:b/>
          <w:bCs/>
          <w:sz w:val="22"/>
          <w:szCs w:val="22"/>
        </w:rPr>
        <w:t>Committee</w:t>
      </w:r>
    </w:p>
    <w:p w14:paraId="531B43AC" w14:textId="2C8B90A6" w:rsidR="006402F4" w:rsidRDefault="006402F4" w:rsidP="006402F4">
      <w:pPr>
        <w:pStyle w:val="ListParagraph"/>
        <w:ind w:left="360"/>
        <w:rPr>
          <w:rFonts w:ascii="CIDFont+F3" w:hAnsi="CIDFont+F3" w:cs="CIDFont+F3"/>
          <w:sz w:val="22"/>
          <w:szCs w:val="22"/>
        </w:rPr>
      </w:pPr>
      <w:r w:rsidRPr="00A74B20">
        <w:rPr>
          <w:rFonts w:asciiTheme="minorHAnsi" w:hAnsiTheme="minorHAnsi" w:cstheme="minorHAnsi"/>
          <w:sz w:val="22"/>
          <w:szCs w:val="22"/>
        </w:rPr>
        <w:t xml:space="preserve">9.1 </w:t>
      </w:r>
      <w:r w:rsidRPr="00A74B20">
        <w:rPr>
          <w:rFonts w:ascii="CIDFont+F3" w:hAnsi="CIDFont+F3" w:cs="CIDFont+F3"/>
          <w:sz w:val="22"/>
          <w:szCs w:val="22"/>
        </w:rPr>
        <w:t>New</w:t>
      </w:r>
      <w:r>
        <w:rPr>
          <w:rFonts w:ascii="CIDFont+F3" w:hAnsi="CIDFont+F3" w:cs="CIDFont+F3"/>
          <w:sz w:val="22"/>
          <w:szCs w:val="22"/>
        </w:rPr>
        <w:t xml:space="preserve"> Reporting Structure – Report Template (HJ)</w:t>
      </w:r>
    </w:p>
    <w:p w14:paraId="0138EAFA" w14:textId="24B81C7B" w:rsidR="006402F4" w:rsidRDefault="006402F4" w:rsidP="006402F4">
      <w:pPr>
        <w:pStyle w:val="ListParagraph"/>
        <w:ind w:left="360"/>
        <w:rPr>
          <w:rFonts w:asciiTheme="minorHAnsi" w:hAnsiTheme="minorHAnsi" w:cstheme="minorHAnsi"/>
          <w:sz w:val="22"/>
          <w:szCs w:val="22"/>
        </w:rPr>
      </w:pPr>
      <w:r w:rsidRPr="006402F4">
        <w:rPr>
          <w:rFonts w:asciiTheme="minorHAnsi" w:hAnsiTheme="minorHAnsi" w:cstheme="minorHAnsi"/>
          <w:sz w:val="22"/>
          <w:szCs w:val="22"/>
        </w:rPr>
        <w:t xml:space="preserve">As discussed in the President’s report above </w:t>
      </w:r>
    </w:p>
    <w:p w14:paraId="462962C4" w14:textId="77777777" w:rsidR="00AC71E6" w:rsidRDefault="00AC71E6" w:rsidP="006402F4">
      <w:pPr>
        <w:pStyle w:val="ListParagraph"/>
        <w:ind w:left="360"/>
        <w:rPr>
          <w:rFonts w:asciiTheme="minorHAnsi" w:hAnsiTheme="minorHAnsi" w:cstheme="minorHAnsi"/>
          <w:sz w:val="22"/>
          <w:szCs w:val="22"/>
        </w:rPr>
      </w:pPr>
    </w:p>
    <w:p w14:paraId="43B78318" w14:textId="7883BD49" w:rsidR="00896359" w:rsidRDefault="00896359" w:rsidP="00896359">
      <w:pPr>
        <w:pStyle w:val="ListParagraph"/>
        <w:ind w:left="360"/>
        <w:rPr>
          <w:rFonts w:asciiTheme="minorHAnsi" w:hAnsiTheme="minorHAnsi" w:cstheme="minorHAnsi"/>
          <w:sz w:val="22"/>
          <w:szCs w:val="22"/>
        </w:rPr>
      </w:pPr>
      <w:r>
        <w:rPr>
          <w:rFonts w:asciiTheme="minorHAnsi" w:hAnsiTheme="minorHAnsi" w:cstheme="minorHAnsi"/>
          <w:sz w:val="22"/>
          <w:szCs w:val="22"/>
        </w:rPr>
        <w:t>9.2 Communication Committee (HJ)</w:t>
      </w:r>
    </w:p>
    <w:p w14:paraId="1E0A7433" w14:textId="77777777" w:rsidR="00896359" w:rsidRDefault="00896359" w:rsidP="00896359">
      <w:pPr>
        <w:pStyle w:val="ListParagraph"/>
        <w:ind w:left="360"/>
        <w:rPr>
          <w:rFonts w:asciiTheme="minorHAnsi" w:hAnsiTheme="minorHAnsi" w:cstheme="minorHAnsi"/>
          <w:sz w:val="22"/>
          <w:szCs w:val="22"/>
        </w:rPr>
      </w:pPr>
      <w:r>
        <w:rPr>
          <w:rFonts w:asciiTheme="minorHAnsi" w:hAnsiTheme="minorHAnsi" w:cstheme="minorHAnsi"/>
          <w:sz w:val="22"/>
          <w:szCs w:val="22"/>
        </w:rPr>
        <w:lastRenderedPageBreak/>
        <w:t>HJ provided an update on behalf of MW:</w:t>
      </w:r>
    </w:p>
    <w:p w14:paraId="57602071" w14:textId="333EAD3A" w:rsidR="00896359" w:rsidRPr="000E0B9D" w:rsidRDefault="00896359" w:rsidP="000E0B9D">
      <w:pPr>
        <w:pStyle w:val="ListParagraph"/>
        <w:numPr>
          <w:ilvl w:val="0"/>
          <w:numId w:val="7"/>
        </w:numPr>
        <w:rPr>
          <w:rFonts w:asciiTheme="minorHAnsi" w:hAnsiTheme="minorHAnsi" w:cstheme="minorHAnsi"/>
          <w:sz w:val="22"/>
          <w:szCs w:val="22"/>
        </w:rPr>
      </w:pPr>
      <w:r w:rsidRPr="000E0B9D">
        <w:rPr>
          <w:rFonts w:asciiTheme="minorHAnsi" w:hAnsiTheme="minorHAnsi" w:cstheme="minorHAnsi"/>
          <w:sz w:val="22"/>
          <w:szCs w:val="22"/>
        </w:rPr>
        <w:t xml:space="preserve">New </w:t>
      </w:r>
      <w:r w:rsidR="008258CA" w:rsidRPr="000E0B9D">
        <w:rPr>
          <w:rFonts w:asciiTheme="minorHAnsi" w:hAnsiTheme="minorHAnsi" w:cstheme="minorHAnsi"/>
          <w:sz w:val="22"/>
          <w:szCs w:val="22"/>
        </w:rPr>
        <w:t xml:space="preserve">website </w:t>
      </w:r>
      <w:r w:rsidRPr="000E0B9D">
        <w:rPr>
          <w:rFonts w:asciiTheme="minorHAnsi" w:hAnsiTheme="minorHAnsi" w:cstheme="minorHAnsi"/>
          <w:sz w:val="22"/>
          <w:szCs w:val="22"/>
        </w:rPr>
        <w:t xml:space="preserve">was </w:t>
      </w:r>
      <w:r w:rsidR="008258CA" w:rsidRPr="000E0B9D">
        <w:rPr>
          <w:rFonts w:asciiTheme="minorHAnsi" w:hAnsiTheme="minorHAnsi" w:cstheme="minorHAnsi"/>
          <w:sz w:val="22"/>
          <w:szCs w:val="22"/>
        </w:rPr>
        <w:t xml:space="preserve">launched, </w:t>
      </w:r>
      <w:r w:rsidRPr="000E0B9D">
        <w:rPr>
          <w:rFonts w:asciiTheme="minorHAnsi" w:hAnsiTheme="minorHAnsi" w:cstheme="minorHAnsi"/>
          <w:sz w:val="22"/>
          <w:szCs w:val="22"/>
        </w:rPr>
        <w:t>and few pages were still being built progressively</w:t>
      </w:r>
    </w:p>
    <w:p w14:paraId="068868DC" w14:textId="7FA73623" w:rsidR="00896359" w:rsidRPr="00896359" w:rsidRDefault="00896359" w:rsidP="00896359">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Training on updating website was to be organised with TAS – Action TAS and MW </w:t>
      </w:r>
    </w:p>
    <w:p w14:paraId="5C6435C6" w14:textId="77777777" w:rsidR="000E0B9D" w:rsidRDefault="00896359" w:rsidP="004E06B8">
      <w:pPr>
        <w:pStyle w:val="ListParagraph"/>
        <w:numPr>
          <w:ilvl w:val="0"/>
          <w:numId w:val="6"/>
        </w:numPr>
        <w:rPr>
          <w:rFonts w:asciiTheme="minorHAnsi" w:hAnsiTheme="minorHAnsi" w:cstheme="minorHAnsi"/>
          <w:sz w:val="22"/>
          <w:szCs w:val="22"/>
        </w:rPr>
      </w:pPr>
      <w:r w:rsidRPr="000E0B9D">
        <w:rPr>
          <w:rFonts w:asciiTheme="minorHAnsi" w:hAnsiTheme="minorHAnsi" w:cstheme="minorHAnsi"/>
          <w:sz w:val="22"/>
          <w:szCs w:val="22"/>
        </w:rPr>
        <w:t>Other marketing assets such as s</w:t>
      </w:r>
      <w:r w:rsidR="008258CA" w:rsidRPr="000E0B9D">
        <w:rPr>
          <w:rFonts w:asciiTheme="minorHAnsi" w:hAnsiTheme="minorHAnsi" w:cstheme="minorHAnsi"/>
          <w:sz w:val="22"/>
          <w:szCs w:val="22"/>
        </w:rPr>
        <w:t>ocial media handle</w:t>
      </w:r>
      <w:r w:rsidRPr="000E0B9D">
        <w:rPr>
          <w:rFonts w:asciiTheme="minorHAnsi" w:hAnsiTheme="minorHAnsi" w:cstheme="minorHAnsi"/>
          <w:sz w:val="22"/>
          <w:szCs w:val="22"/>
        </w:rPr>
        <w:t>s had been</w:t>
      </w:r>
      <w:r w:rsidR="008258CA" w:rsidRPr="000E0B9D">
        <w:rPr>
          <w:rFonts w:asciiTheme="minorHAnsi" w:hAnsiTheme="minorHAnsi" w:cstheme="minorHAnsi"/>
          <w:sz w:val="22"/>
          <w:szCs w:val="22"/>
        </w:rPr>
        <w:t xml:space="preserve"> updated</w:t>
      </w:r>
    </w:p>
    <w:p w14:paraId="5A9B697E" w14:textId="77777777" w:rsidR="003D10BA" w:rsidRDefault="00896359" w:rsidP="003D10BA">
      <w:pPr>
        <w:pStyle w:val="ListParagraph"/>
        <w:numPr>
          <w:ilvl w:val="0"/>
          <w:numId w:val="6"/>
        </w:numPr>
        <w:rPr>
          <w:rFonts w:asciiTheme="minorHAnsi" w:hAnsiTheme="minorHAnsi" w:cstheme="minorHAnsi"/>
          <w:sz w:val="22"/>
          <w:szCs w:val="22"/>
        </w:rPr>
      </w:pPr>
      <w:r w:rsidRPr="000E0B9D">
        <w:rPr>
          <w:rFonts w:asciiTheme="minorHAnsi" w:hAnsiTheme="minorHAnsi" w:cstheme="minorHAnsi"/>
          <w:sz w:val="22"/>
          <w:szCs w:val="22"/>
        </w:rPr>
        <w:t xml:space="preserve">Further conversations were required with TAS with regards to the admin email </w:t>
      </w:r>
    </w:p>
    <w:p w14:paraId="0A31B5FC" w14:textId="77777777" w:rsidR="003D10BA" w:rsidRDefault="003D10BA" w:rsidP="00A04045">
      <w:pPr>
        <w:pStyle w:val="ListParagraph"/>
        <w:numPr>
          <w:ilvl w:val="0"/>
          <w:numId w:val="6"/>
        </w:numPr>
        <w:rPr>
          <w:rFonts w:asciiTheme="minorHAnsi" w:hAnsiTheme="minorHAnsi" w:cstheme="minorHAnsi"/>
          <w:sz w:val="22"/>
          <w:szCs w:val="22"/>
        </w:rPr>
      </w:pPr>
      <w:r w:rsidRPr="003D10BA">
        <w:rPr>
          <w:rFonts w:asciiTheme="minorHAnsi" w:hAnsiTheme="minorHAnsi" w:cstheme="minorHAnsi"/>
          <w:sz w:val="22"/>
          <w:szCs w:val="22"/>
        </w:rPr>
        <w:t>T</w:t>
      </w:r>
      <w:r w:rsidR="008258CA" w:rsidRPr="003D10BA">
        <w:rPr>
          <w:rFonts w:asciiTheme="minorHAnsi" w:hAnsiTheme="minorHAnsi" w:cstheme="minorHAnsi"/>
          <w:sz w:val="22"/>
          <w:szCs w:val="22"/>
        </w:rPr>
        <w:t xml:space="preserve">rauma centres update </w:t>
      </w:r>
      <w:r w:rsidRPr="003D10BA">
        <w:rPr>
          <w:rFonts w:asciiTheme="minorHAnsi" w:hAnsiTheme="minorHAnsi" w:cstheme="minorHAnsi"/>
          <w:sz w:val="22"/>
          <w:szCs w:val="22"/>
        </w:rPr>
        <w:t xml:space="preserve">were in progress with NSW and NZ completed. Thanks was given to NK for assistance with the trauma centre update </w:t>
      </w:r>
    </w:p>
    <w:p w14:paraId="387012F5" w14:textId="77777777" w:rsidR="003D10BA" w:rsidRDefault="003D10BA" w:rsidP="003D10BA">
      <w:pPr>
        <w:pStyle w:val="ListParagraph"/>
        <w:ind w:left="360"/>
        <w:rPr>
          <w:rFonts w:asciiTheme="minorHAnsi" w:hAnsiTheme="minorHAnsi" w:cstheme="minorHAnsi"/>
          <w:sz w:val="22"/>
          <w:szCs w:val="22"/>
        </w:rPr>
      </w:pPr>
    </w:p>
    <w:p w14:paraId="7BF6F4C3" w14:textId="08C97E3B" w:rsidR="00183054" w:rsidRPr="003D10BA" w:rsidRDefault="003D10BA" w:rsidP="00860D8C">
      <w:pPr>
        <w:ind w:firstLine="360"/>
        <w:rPr>
          <w:rFonts w:asciiTheme="minorHAnsi" w:hAnsiTheme="minorHAnsi" w:cstheme="minorHAnsi"/>
          <w:sz w:val="22"/>
          <w:szCs w:val="22"/>
        </w:rPr>
      </w:pPr>
      <w:r>
        <w:rPr>
          <w:rFonts w:asciiTheme="minorHAnsi" w:hAnsiTheme="minorHAnsi" w:cstheme="minorHAnsi"/>
          <w:sz w:val="22"/>
          <w:szCs w:val="22"/>
        </w:rPr>
        <w:t>9</w:t>
      </w:r>
      <w:r w:rsidR="00246BC4" w:rsidRPr="003D10BA">
        <w:rPr>
          <w:rFonts w:asciiTheme="minorHAnsi" w:hAnsiTheme="minorHAnsi" w:cstheme="minorHAnsi"/>
          <w:sz w:val="22"/>
          <w:szCs w:val="22"/>
        </w:rPr>
        <w:t>.</w:t>
      </w:r>
      <w:r w:rsidR="00A74B20">
        <w:rPr>
          <w:rFonts w:asciiTheme="minorHAnsi" w:hAnsiTheme="minorHAnsi" w:cstheme="minorHAnsi"/>
          <w:sz w:val="22"/>
          <w:szCs w:val="22"/>
        </w:rPr>
        <w:t>3</w:t>
      </w:r>
      <w:r w:rsidR="00183054" w:rsidRPr="003D10BA">
        <w:rPr>
          <w:rFonts w:asciiTheme="minorHAnsi" w:hAnsiTheme="minorHAnsi" w:cstheme="minorHAnsi"/>
          <w:sz w:val="22"/>
          <w:szCs w:val="22"/>
        </w:rPr>
        <w:t xml:space="preserve"> Conference committee</w:t>
      </w:r>
      <w:r w:rsidR="0029438D" w:rsidRPr="003D10BA">
        <w:rPr>
          <w:rFonts w:asciiTheme="minorHAnsi" w:hAnsiTheme="minorHAnsi" w:cstheme="minorHAnsi"/>
          <w:sz w:val="22"/>
          <w:szCs w:val="22"/>
        </w:rPr>
        <w:t xml:space="preserve"> (DV)</w:t>
      </w:r>
    </w:p>
    <w:p w14:paraId="00AF9DD4" w14:textId="77777777" w:rsidR="003D10BA" w:rsidRDefault="003D10BA" w:rsidP="00EA67A9">
      <w:pPr>
        <w:pStyle w:val="ListParagraph"/>
        <w:ind w:left="360"/>
        <w:rPr>
          <w:rFonts w:asciiTheme="minorHAnsi" w:hAnsiTheme="minorHAnsi" w:cstheme="minorHAnsi"/>
          <w:sz w:val="22"/>
          <w:szCs w:val="22"/>
        </w:rPr>
      </w:pPr>
      <w:r>
        <w:rPr>
          <w:rFonts w:asciiTheme="minorHAnsi" w:hAnsiTheme="minorHAnsi" w:cstheme="minorHAnsi"/>
          <w:sz w:val="22"/>
          <w:szCs w:val="22"/>
        </w:rPr>
        <w:t>DV provided a brief update confirming:</w:t>
      </w:r>
    </w:p>
    <w:p w14:paraId="425C12C5" w14:textId="0313568F" w:rsidR="00A74B20" w:rsidRPr="00A74B20" w:rsidRDefault="00A74B20" w:rsidP="00A74B20">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The Annual conference was labour </w:t>
      </w:r>
      <w:proofErr w:type="gramStart"/>
      <w:r>
        <w:rPr>
          <w:rFonts w:asciiTheme="minorHAnsi" w:hAnsiTheme="minorHAnsi" w:cstheme="minorHAnsi"/>
          <w:sz w:val="22"/>
          <w:szCs w:val="22"/>
        </w:rPr>
        <w:t>intensive</w:t>
      </w:r>
      <w:proofErr w:type="gramEnd"/>
      <w:r>
        <w:rPr>
          <w:rFonts w:asciiTheme="minorHAnsi" w:hAnsiTheme="minorHAnsi" w:cstheme="minorHAnsi"/>
          <w:sz w:val="22"/>
          <w:szCs w:val="22"/>
        </w:rPr>
        <w:t xml:space="preserve"> and a fair revenue was expected to be generated</w:t>
      </w:r>
    </w:p>
    <w:p w14:paraId="082795FA" w14:textId="77777777" w:rsidR="00A74B20" w:rsidRDefault="00A74B20" w:rsidP="003D10BA">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A need to streamline processes and create guidelines was observed through the organisation of the conference </w:t>
      </w:r>
    </w:p>
    <w:p w14:paraId="32FBA4FD" w14:textId="77777777" w:rsidR="00A74B20" w:rsidRDefault="00A74B20" w:rsidP="003D10BA">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DV suggested creating a working group to go through the conference processes and ensure a handover is set up for the next Organising committee</w:t>
      </w:r>
    </w:p>
    <w:p w14:paraId="08EA6406" w14:textId="77777777" w:rsidR="00A74B20" w:rsidRDefault="00A74B20" w:rsidP="003D10BA">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There was no need for excessive meetings, fewer meetings were recommended </w:t>
      </w:r>
    </w:p>
    <w:p w14:paraId="29036CB1" w14:textId="77777777" w:rsidR="00A74B20" w:rsidRDefault="00A74B20" w:rsidP="00A74B20">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DV informed it was essential to ensure the conference did not clash with any school holidays</w:t>
      </w:r>
    </w:p>
    <w:p w14:paraId="3078E319" w14:textId="44D83EA0" w:rsidR="00A74B20" w:rsidRPr="00A74B20" w:rsidRDefault="00A74B20" w:rsidP="00A74B20">
      <w:pPr>
        <w:pStyle w:val="ListParagraph"/>
        <w:ind w:left="502"/>
        <w:rPr>
          <w:rFonts w:asciiTheme="minorHAnsi" w:hAnsiTheme="minorHAnsi" w:cstheme="minorHAnsi"/>
          <w:sz w:val="22"/>
          <w:szCs w:val="22"/>
        </w:rPr>
      </w:pPr>
      <w:r>
        <w:rPr>
          <w:rFonts w:asciiTheme="minorHAnsi" w:hAnsiTheme="minorHAnsi" w:cstheme="minorHAnsi"/>
          <w:sz w:val="22"/>
          <w:szCs w:val="22"/>
        </w:rPr>
        <w:t xml:space="preserve">Action - </w:t>
      </w:r>
      <w:r w:rsidR="00027255">
        <w:rPr>
          <w:rFonts w:asciiTheme="minorHAnsi" w:hAnsiTheme="minorHAnsi" w:cstheme="minorHAnsi"/>
          <w:sz w:val="22"/>
          <w:szCs w:val="22"/>
        </w:rPr>
        <w:t xml:space="preserve">TAS </w:t>
      </w:r>
      <w:r>
        <w:rPr>
          <w:rFonts w:asciiTheme="minorHAnsi" w:hAnsiTheme="minorHAnsi" w:cstheme="minorHAnsi"/>
          <w:sz w:val="22"/>
          <w:szCs w:val="22"/>
        </w:rPr>
        <w:t xml:space="preserve">to </w:t>
      </w:r>
      <w:r w:rsidR="00027255">
        <w:rPr>
          <w:rFonts w:asciiTheme="minorHAnsi" w:hAnsiTheme="minorHAnsi" w:cstheme="minorHAnsi"/>
          <w:sz w:val="22"/>
          <w:szCs w:val="22"/>
        </w:rPr>
        <w:t xml:space="preserve">check </w:t>
      </w:r>
      <w:r>
        <w:rPr>
          <w:rFonts w:asciiTheme="minorHAnsi" w:hAnsiTheme="minorHAnsi" w:cstheme="minorHAnsi"/>
          <w:sz w:val="22"/>
          <w:szCs w:val="22"/>
        </w:rPr>
        <w:t xml:space="preserve">conference dates for 2023. </w:t>
      </w:r>
    </w:p>
    <w:p w14:paraId="7933DC32" w14:textId="15C46127" w:rsidR="00027255" w:rsidRDefault="007D56E3" w:rsidP="00A74B20">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2025 </w:t>
      </w:r>
    </w:p>
    <w:p w14:paraId="29CFD8FB" w14:textId="763915FA" w:rsidR="007D56E3" w:rsidRDefault="007D56E3" w:rsidP="00EA67A9">
      <w:pPr>
        <w:pStyle w:val="ListParagraph"/>
        <w:ind w:left="360"/>
        <w:rPr>
          <w:rFonts w:asciiTheme="minorHAnsi" w:hAnsiTheme="minorHAnsi" w:cstheme="minorHAnsi"/>
          <w:sz w:val="22"/>
          <w:szCs w:val="22"/>
        </w:rPr>
      </w:pPr>
      <w:r>
        <w:rPr>
          <w:rFonts w:asciiTheme="minorHAnsi" w:hAnsiTheme="minorHAnsi" w:cstheme="minorHAnsi"/>
          <w:sz w:val="22"/>
          <w:szCs w:val="22"/>
        </w:rPr>
        <w:t>Location</w:t>
      </w:r>
      <w:r w:rsidR="00A74B20">
        <w:rPr>
          <w:rFonts w:asciiTheme="minorHAnsi" w:hAnsiTheme="minorHAnsi" w:cstheme="minorHAnsi"/>
          <w:sz w:val="22"/>
          <w:szCs w:val="22"/>
        </w:rPr>
        <w:t xml:space="preserve"> for the 2025 conference was TBC.</w:t>
      </w:r>
    </w:p>
    <w:p w14:paraId="070D0B84" w14:textId="1A7F70FE" w:rsidR="00A74B20" w:rsidRDefault="00A74B20" w:rsidP="00EA67A9">
      <w:pPr>
        <w:pStyle w:val="ListParagraph"/>
        <w:ind w:left="360"/>
        <w:rPr>
          <w:rFonts w:asciiTheme="minorHAnsi" w:hAnsiTheme="minorHAnsi" w:cstheme="minorHAnsi"/>
          <w:sz w:val="22"/>
          <w:szCs w:val="22"/>
        </w:rPr>
      </w:pPr>
    </w:p>
    <w:p w14:paraId="092BC3C0" w14:textId="77777777" w:rsidR="00A74B20" w:rsidRPr="00A74B20" w:rsidRDefault="00A74B20" w:rsidP="00860D8C">
      <w:pPr>
        <w:ind w:firstLine="360"/>
        <w:rPr>
          <w:rFonts w:asciiTheme="minorHAnsi" w:hAnsiTheme="minorHAnsi" w:cstheme="minorHAnsi"/>
          <w:sz w:val="22"/>
          <w:szCs w:val="22"/>
        </w:rPr>
      </w:pPr>
      <w:r w:rsidRPr="00A74B20">
        <w:rPr>
          <w:rFonts w:asciiTheme="minorHAnsi" w:hAnsiTheme="minorHAnsi" w:cstheme="minorHAnsi"/>
          <w:sz w:val="22"/>
          <w:szCs w:val="22"/>
        </w:rPr>
        <w:t>9.4. Research (HJ)</w:t>
      </w:r>
    </w:p>
    <w:p w14:paraId="6F014FA0" w14:textId="0377806D" w:rsidR="00A74B20" w:rsidRPr="001643C1" w:rsidRDefault="00A74B20" w:rsidP="00860D8C">
      <w:pPr>
        <w:ind w:firstLine="360"/>
        <w:rPr>
          <w:rFonts w:asciiTheme="minorHAnsi" w:hAnsiTheme="minorHAnsi" w:cstheme="minorHAnsi"/>
          <w:sz w:val="22"/>
          <w:szCs w:val="22"/>
        </w:rPr>
      </w:pPr>
      <w:r w:rsidRPr="001643C1">
        <w:rPr>
          <w:rFonts w:asciiTheme="minorHAnsi" w:hAnsiTheme="minorHAnsi" w:cstheme="minorHAnsi"/>
          <w:sz w:val="22"/>
          <w:szCs w:val="22"/>
        </w:rPr>
        <w:t>9.4.1. ATS Scholarship</w:t>
      </w:r>
    </w:p>
    <w:p w14:paraId="1A86931E" w14:textId="023ACE9F" w:rsidR="00A74B20" w:rsidRDefault="00A74B20" w:rsidP="00A74B20">
      <w:pPr>
        <w:pStyle w:val="ListParagraph"/>
        <w:ind w:left="360"/>
        <w:rPr>
          <w:rFonts w:asciiTheme="minorHAnsi" w:hAnsiTheme="minorHAnsi" w:cstheme="minorHAnsi"/>
          <w:sz w:val="22"/>
          <w:szCs w:val="22"/>
        </w:rPr>
      </w:pPr>
      <w:r>
        <w:rPr>
          <w:rFonts w:asciiTheme="minorHAnsi" w:hAnsiTheme="minorHAnsi" w:cstheme="minorHAnsi"/>
          <w:sz w:val="22"/>
          <w:szCs w:val="22"/>
        </w:rPr>
        <w:t xml:space="preserve">Not discussed </w:t>
      </w:r>
    </w:p>
    <w:p w14:paraId="25154FE7" w14:textId="77777777" w:rsidR="00AC71E6" w:rsidRDefault="00AC71E6" w:rsidP="00A74B20">
      <w:pPr>
        <w:pStyle w:val="ListParagraph"/>
        <w:ind w:left="360"/>
        <w:rPr>
          <w:rFonts w:asciiTheme="minorHAnsi" w:hAnsiTheme="minorHAnsi" w:cstheme="minorHAnsi"/>
          <w:sz w:val="22"/>
          <w:szCs w:val="22"/>
        </w:rPr>
      </w:pPr>
    </w:p>
    <w:p w14:paraId="205893C7" w14:textId="23DCEA5D" w:rsidR="00A74B20" w:rsidRDefault="00A74B20" w:rsidP="00860D8C">
      <w:pPr>
        <w:ind w:firstLine="360"/>
        <w:rPr>
          <w:rFonts w:asciiTheme="minorHAnsi" w:hAnsiTheme="minorHAnsi" w:cstheme="minorHAnsi"/>
          <w:sz w:val="22"/>
          <w:szCs w:val="22"/>
        </w:rPr>
      </w:pPr>
      <w:r w:rsidRPr="00A74B20">
        <w:rPr>
          <w:rFonts w:asciiTheme="minorHAnsi" w:hAnsiTheme="minorHAnsi" w:cstheme="minorHAnsi"/>
          <w:sz w:val="22"/>
          <w:szCs w:val="22"/>
        </w:rPr>
        <w:t>9.5. Education (HJ)</w:t>
      </w:r>
    </w:p>
    <w:p w14:paraId="6D17AC60" w14:textId="3DA715DB" w:rsidR="001643C1" w:rsidRDefault="001643C1" w:rsidP="00860D8C">
      <w:pPr>
        <w:ind w:firstLine="360"/>
        <w:rPr>
          <w:rFonts w:asciiTheme="minorHAnsi" w:hAnsiTheme="minorHAnsi" w:cstheme="minorHAnsi"/>
          <w:sz w:val="22"/>
          <w:szCs w:val="22"/>
        </w:rPr>
      </w:pPr>
      <w:r>
        <w:rPr>
          <w:rFonts w:asciiTheme="minorHAnsi" w:hAnsiTheme="minorHAnsi" w:cstheme="minorHAnsi"/>
          <w:sz w:val="22"/>
          <w:szCs w:val="22"/>
        </w:rPr>
        <w:t xml:space="preserve">No new update was provided </w:t>
      </w:r>
    </w:p>
    <w:p w14:paraId="4DFE413C" w14:textId="77777777" w:rsidR="00AC71E6" w:rsidRPr="00A74B20" w:rsidRDefault="00AC71E6" w:rsidP="00860D8C">
      <w:pPr>
        <w:ind w:firstLine="360"/>
        <w:rPr>
          <w:rFonts w:asciiTheme="minorHAnsi" w:hAnsiTheme="minorHAnsi" w:cstheme="minorHAnsi"/>
          <w:sz w:val="22"/>
          <w:szCs w:val="22"/>
        </w:rPr>
      </w:pPr>
    </w:p>
    <w:p w14:paraId="012A0D71" w14:textId="77777777" w:rsidR="00A74B20" w:rsidRPr="00A74B20" w:rsidRDefault="00A74B20" w:rsidP="00A74B20">
      <w:pPr>
        <w:pStyle w:val="ListParagraph"/>
        <w:ind w:left="360"/>
        <w:rPr>
          <w:rFonts w:asciiTheme="minorHAnsi" w:hAnsiTheme="minorHAnsi" w:cstheme="minorHAnsi"/>
          <w:sz w:val="22"/>
          <w:szCs w:val="22"/>
        </w:rPr>
      </w:pPr>
      <w:r w:rsidRPr="00A74B20">
        <w:rPr>
          <w:rFonts w:asciiTheme="minorHAnsi" w:hAnsiTheme="minorHAnsi" w:cstheme="minorHAnsi"/>
          <w:sz w:val="22"/>
          <w:szCs w:val="22"/>
        </w:rPr>
        <w:t>9.5.1. ANZ Trauma Nurse Pathway</w:t>
      </w:r>
    </w:p>
    <w:p w14:paraId="45525ADA" w14:textId="77777777" w:rsidR="00A74B20" w:rsidRPr="00A74B20" w:rsidRDefault="00A74B20" w:rsidP="00A74B20">
      <w:pPr>
        <w:pStyle w:val="ListParagraph"/>
        <w:ind w:left="360"/>
        <w:rPr>
          <w:rFonts w:asciiTheme="minorHAnsi" w:hAnsiTheme="minorHAnsi" w:cstheme="minorHAnsi"/>
          <w:sz w:val="22"/>
          <w:szCs w:val="22"/>
        </w:rPr>
      </w:pPr>
      <w:r w:rsidRPr="00A74B20">
        <w:rPr>
          <w:rFonts w:asciiTheme="minorHAnsi" w:hAnsiTheme="minorHAnsi" w:cstheme="minorHAnsi"/>
          <w:sz w:val="22"/>
          <w:szCs w:val="22"/>
        </w:rPr>
        <w:t>9.5.2. TOPIC</w:t>
      </w:r>
    </w:p>
    <w:p w14:paraId="03743CE2" w14:textId="2E1969FF" w:rsidR="00A74B20" w:rsidRDefault="00A74B20" w:rsidP="00A74B20">
      <w:pPr>
        <w:pStyle w:val="ListParagraph"/>
        <w:ind w:left="360"/>
        <w:rPr>
          <w:rFonts w:asciiTheme="minorHAnsi" w:hAnsiTheme="minorHAnsi" w:cstheme="minorHAnsi"/>
          <w:sz w:val="22"/>
          <w:szCs w:val="22"/>
        </w:rPr>
      </w:pPr>
      <w:r w:rsidRPr="00A74B20">
        <w:rPr>
          <w:rFonts w:asciiTheme="minorHAnsi" w:hAnsiTheme="minorHAnsi" w:cstheme="minorHAnsi"/>
          <w:sz w:val="22"/>
          <w:szCs w:val="22"/>
        </w:rPr>
        <w:t>9.5.3. New Chair</w:t>
      </w:r>
    </w:p>
    <w:p w14:paraId="20043541" w14:textId="77777777" w:rsidR="00AC71E6" w:rsidRPr="00A74B20" w:rsidRDefault="00AC71E6" w:rsidP="00A74B20">
      <w:pPr>
        <w:pStyle w:val="ListParagraph"/>
        <w:ind w:left="360"/>
        <w:rPr>
          <w:rFonts w:asciiTheme="minorHAnsi" w:hAnsiTheme="minorHAnsi" w:cstheme="minorHAnsi"/>
          <w:sz w:val="22"/>
          <w:szCs w:val="22"/>
        </w:rPr>
      </w:pPr>
    </w:p>
    <w:p w14:paraId="1D506752" w14:textId="602A2370" w:rsidR="00A74B20" w:rsidRDefault="00A74B20" w:rsidP="00860D8C">
      <w:pPr>
        <w:ind w:firstLine="360"/>
        <w:rPr>
          <w:rFonts w:asciiTheme="minorHAnsi" w:hAnsiTheme="minorHAnsi" w:cstheme="minorHAnsi"/>
          <w:sz w:val="22"/>
          <w:szCs w:val="22"/>
        </w:rPr>
      </w:pPr>
      <w:r w:rsidRPr="001643C1">
        <w:rPr>
          <w:rFonts w:asciiTheme="minorHAnsi" w:hAnsiTheme="minorHAnsi" w:cstheme="minorHAnsi"/>
          <w:sz w:val="22"/>
          <w:szCs w:val="22"/>
        </w:rPr>
        <w:t>9.6. Corporate Governance Committee (BG)</w:t>
      </w:r>
    </w:p>
    <w:p w14:paraId="4B9E75D9" w14:textId="5C7BBB61" w:rsidR="001643C1" w:rsidRDefault="001643C1" w:rsidP="00860D8C">
      <w:pPr>
        <w:ind w:firstLine="360"/>
        <w:rPr>
          <w:rFonts w:asciiTheme="minorHAnsi" w:hAnsiTheme="minorHAnsi" w:cstheme="minorHAnsi"/>
          <w:sz w:val="22"/>
          <w:szCs w:val="22"/>
        </w:rPr>
      </w:pPr>
      <w:r>
        <w:rPr>
          <w:rFonts w:asciiTheme="minorHAnsi" w:hAnsiTheme="minorHAnsi" w:cstheme="minorHAnsi"/>
          <w:sz w:val="22"/>
          <w:szCs w:val="22"/>
        </w:rPr>
        <w:t xml:space="preserve">No new update was provided </w:t>
      </w:r>
    </w:p>
    <w:p w14:paraId="11D05DFE" w14:textId="77777777" w:rsidR="00AC71E6" w:rsidRPr="001643C1" w:rsidRDefault="00AC71E6" w:rsidP="00860D8C">
      <w:pPr>
        <w:ind w:firstLine="360"/>
        <w:rPr>
          <w:rFonts w:asciiTheme="minorHAnsi" w:hAnsiTheme="minorHAnsi" w:cstheme="minorHAnsi"/>
          <w:sz w:val="22"/>
          <w:szCs w:val="22"/>
        </w:rPr>
      </w:pPr>
    </w:p>
    <w:p w14:paraId="309877A0" w14:textId="648560CC" w:rsidR="00A74B20" w:rsidRDefault="00A74B20" w:rsidP="00860D8C">
      <w:pPr>
        <w:ind w:firstLine="360"/>
        <w:rPr>
          <w:rFonts w:asciiTheme="minorHAnsi" w:hAnsiTheme="minorHAnsi" w:cstheme="minorHAnsi"/>
          <w:sz w:val="22"/>
          <w:szCs w:val="22"/>
        </w:rPr>
      </w:pPr>
      <w:r w:rsidRPr="001643C1">
        <w:rPr>
          <w:rFonts w:asciiTheme="minorHAnsi" w:hAnsiTheme="minorHAnsi" w:cstheme="minorHAnsi"/>
          <w:sz w:val="22"/>
          <w:szCs w:val="22"/>
        </w:rPr>
        <w:t>9.7. Registry (AM)</w:t>
      </w:r>
    </w:p>
    <w:p w14:paraId="6BDF4D25" w14:textId="485DD3C3" w:rsidR="001643C1" w:rsidRPr="001643C1" w:rsidRDefault="001643C1" w:rsidP="00860D8C">
      <w:pPr>
        <w:ind w:firstLine="720"/>
        <w:rPr>
          <w:rFonts w:asciiTheme="minorHAnsi" w:hAnsiTheme="minorHAnsi" w:cstheme="minorHAnsi"/>
          <w:sz w:val="22"/>
          <w:szCs w:val="22"/>
        </w:rPr>
      </w:pPr>
      <w:r>
        <w:rPr>
          <w:rFonts w:asciiTheme="minorHAnsi" w:hAnsiTheme="minorHAnsi" w:cstheme="minorHAnsi"/>
          <w:sz w:val="22"/>
          <w:szCs w:val="22"/>
        </w:rPr>
        <w:t xml:space="preserve">No new update was provided </w:t>
      </w:r>
    </w:p>
    <w:p w14:paraId="3DA58731" w14:textId="77777777" w:rsidR="00AC71E6" w:rsidRDefault="00AC71E6" w:rsidP="00AC71E6">
      <w:pPr>
        <w:rPr>
          <w:rFonts w:asciiTheme="minorHAnsi" w:hAnsiTheme="minorHAnsi" w:cstheme="minorHAnsi"/>
          <w:sz w:val="22"/>
          <w:szCs w:val="22"/>
        </w:rPr>
      </w:pPr>
    </w:p>
    <w:p w14:paraId="0A88FB6A" w14:textId="01B2A661" w:rsidR="00A74B20" w:rsidRDefault="00A74B20" w:rsidP="00AC71E6">
      <w:pPr>
        <w:ind w:firstLine="360"/>
        <w:rPr>
          <w:rFonts w:asciiTheme="minorHAnsi" w:hAnsiTheme="minorHAnsi" w:cstheme="minorHAnsi"/>
          <w:sz w:val="22"/>
          <w:szCs w:val="22"/>
        </w:rPr>
      </w:pPr>
      <w:r w:rsidRPr="001643C1">
        <w:rPr>
          <w:rFonts w:asciiTheme="minorHAnsi" w:hAnsiTheme="minorHAnsi" w:cstheme="minorHAnsi"/>
          <w:sz w:val="22"/>
          <w:szCs w:val="22"/>
        </w:rPr>
        <w:t>9.8. Past Presidents Council (MR)</w:t>
      </w:r>
    </w:p>
    <w:p w14:paraId="15E25EDD" w14:textId="14362275" w:rsidR="001643C1" w:rsidRPr="001643C1" w:rsidRDefault="001643C1" w:rsidP="00860D8C">
      <w:pPr>
        <w:ind w:firstLine="360"/>
        <w:rPr>
          <w:rFonts w:asciiTheme="minorHAnsi" w:hAnsiTheme="minorHAnsi" w:cstheme="minorHAnsi"/>
          <w:sz w:val="22"/>
          <w:szCs w:val="22"/>
        </w:rPr>
      </w:pPr>
      <w:r>
        <w:rPr>
          <w:rFonts w:asciiTheme="minorHAnsi" w:hAnsiTheme="minorHAnsi" w:cstheme="minorHAnsi"/>
          <w:sz w:val="22"/>
          <w:szCs w:val="22"/>
        </w:rPr>
        <w:t>No new update was provided</w:t>
      </w:r>
    </w:p>
    <w:p w14:paraId="2A873A08" w14:textId="77777777" w:rsidR="00183054" w:rsidRPr="00FA0D9A" w:rsidRDefault="00183054" w:rsidP="0000533F">
      <w:pPr>
        <w:ind w:left="792"/>
        <w:rPr>
          <w:rFonts w:asciiTheme="minorHAnsi" w:hAnsiTheme="minorHAnsi" w:cstheme="minorHAnsi"/>
          <w:b/>
          <w:bCs/>
          <w:sz w:val="22"/>
          <w:szCs w:val="22"/>
        </w:rPr>
      </w:pPr>
    </w:p>
    <w:p w14:paraId="1FC74F79" w14:textId="63D06DE4" w:rsidR="00A9445C" w:rsidRPr="009F42A6" w:rsidRDefault="00A050C2" w:rsidP="00BA6D4A">
      <w:pPr>
        <w:numPr>
          <w:ilvl w:val="0"/>
          <w:numId w:val="1"/>
        </w:numPr>
        <w:rPr>
          <w:rFonts w:asciiTheme="minorHAnsi" w:hAnsiTheme="minorHAnsi" w:cstheme="minorHAnsi"/>
          <w:sz w:val="22"/>
          <w:szCs w:val="22"/>
        </w:rPr>
      </w:pPr>
      <w:r w:rsidRPr="00FA0D9A">
        <w:rPr>
          <w:rFonts w:asciiTheme="minorHAnsi" w:hAnsiTheme="minorHAnsi" w:cstheme="minorHAnsi"/>
          <w:b/>
          <w:bCs/>
          <w:sz w:val="22"/>
          <w:szCs w:val="22"/>
        </w:rPr>
        <w:t>TAS Management</w:t>
      </w:r>
      <w:r w:rsidR="002736FD" w:rsidRPr="00FA0D9A">
        <w:rPr>
          <w:rFonts w:asciiTheme="minorHAnsi" w:hAnsiTheme="minorHAnsi" w:cstheme="minorHAnsi"/>
          <w:b/>
          <w:bCs/>
          <w:sz w:val="22"/>
          <w:szCs w:val="22"/>
        </w:rPr>
        <w:t xml:space="preserve"> Repor</w:t>
      </w:r>
      <w:r w:rsidR="00D336F5" w:rsidRPr="00FA0D9A">
        <w:rPr>
          <w:rFonts w:asciiTheme="minorHAnsi" w:hAnsiTheme="minorHAnsi" w:cstheme="minorHAnsi"/>
          <w:b/>
          <w:bCs/>
          <w:sz w:val="22"/>
          <w:szCs w:val="22"/>
        </w:rPr>
        <w:t>t</w:t>
      </w:r>
      <w:r w:rsidR="003C4BDF" w:rsidRPr="00FA0D9A">
        <w:rPr>
          <w:rFonts w:asciiTheme="minorHAnsi" w:hAnsiTheme="minorHAnsi" w:cstheme="minorHAnsi"/>
          <w:b/>
          <w:bCs/>
          <w:sz w:val="22"/>
          <w:szCs w:val="22"/>
        </w:rPr>
        <w:t xml:space="preserve"> (TAS – for noting) </w:t>
      </w:r>
    </w:p>
    <w:p w14:paraId="252E1415" w14:textId="3C90E249" w:rsidR="001643C1" w:rsidRPr="001643C1" w:rsidRDefault="001643C1" w:rsidP="009F42A6">
      <w:pPr>
        <w:ind w:left="360"/>
        <w:rPr>
          <w:rFonts w:asciiTheme="minorHAnsi" w:hAnsiTheme="minorHAnsi" w:cstheme="minorHAnsi"/>
          <w:sz w:val="22"/>
          <w:szCs w:val="22"/>
        </w:rPr>
      </w:pPr>
      <w:r w:rsidRPr="001643C1">
        <w:rPr>
          <w:rFonts w:asciiTheme="minorHAnsi" w:hAnsiTheme="minorHAnsi" w:cstheme="minorHAnsi"/>
          <w:sz w:val="22"/>
          <w:szCs w:val="22"/>
        </w:rPr>
        <w:lastRenderedPageBreak/>
        <w:t xml:space="preserve">10.1 TAS was requested to confirm the new members generated from the conference for the noting – Action TAS </w:t>
      </w:r>
    </w:p>
    <w:p w14:paraId="4E14C00F" w14:textId="53E44F10" w:rsidR="009F42A6" w:rsidRDefault="001643C1" w:rsidP="009F42A6">
      <w:pPr>
        <w:ind w:left="360"/>
        <w:rPr>
          <w:rFonts w:asciiTheme="minorHAnsi" w:hAnsiTheme="minorHAnsi" w:cstheme="minorHAnsi"/>
          <w:sz w:val="22"/>
          <w:szCs w:val="22"/>
        </w:rPr>
      </w:pPr>
      <w:r w:rsidRPr="001643C1">
        <w:rPr>
          <w:rFonts w:asciiTheme="minorHAnsi" w:hAnsiTheme="minorHAnsi" w:cstheme="minorHAnsi"/>
          <w:sz w:val="22"/>
          <w:szCs w:val="22"/>
        </w:rPr>
        <w:t xml:space="preserve">The Board discussed </w:t>
      </w:r>
      <w:r w:rsidR="009F42A6" w:rsidRPr="001643C1">
        <w:rPr>
          <w:rFonts w:asciiTheme="minorHAnsi" w:hAnsiTheme="minorHAnsi" w:cstheme="minorHAnsi"/>
          <w:sz w:val="22"/>
          <w:szCs w:val="22"/>
        </w:rPr>
        <w:t>Conspicuous membership</w:t>
      </w:r>
      <w:r w:rsidRPr="001643C1">
        <w:rPr>
          <w:rFonts w:asciiTheme="minorHAnsi" w:hAnsiTheme="minorHAnsi" w:cstheme="minorHAnsi"/>
          <w:sz w:val="22"/>
          <w:szCs w:val="22"/>
        </w:rPr>
        <w:t xml:space="preserve"> application that was received from a lawyer and BG was requested to seek further clarification around the intention to join the Society – Action </w:t>
      </w:r>
      <w:r>
        <w:rPr>
          <w:rFonts w:asciiTheme="minorHAnsi" w:hAnsiTheme="minorHAnsi" w:cstheme="minorHAnsi"/>
          <w:sz w:val="22"/>
          <w:szCs w:val="22"/>
        </w:rPr>
        <w:t>BG</w:t>
      </w:r>
    </w:p>
    <w:p w14:paraId="78B9F2A6" w14:textId="77777777" w:rsidR="001643C1" w:rsidRPr="001643C1" w:rsidRDefault="001643C1" w:rsidP="009F42A6">
      <w:pPr>
        <w:ind w:left="360"/>
        <w:rPr>
          <w:rFonts w:asciiTheme="minorHAnsi" w:hAnsiTheme="minorHAnsi" w:cstheme="minorHAnsi"/>
          <w:sz w:val="22"/>
          <w:szCs w:val="22"/>
        </w:rPr>
      </w:pPr>
    </w:p>
    <w:p w14:paraId="3324D237" w14:textId="239FDB9A" w:rsidR="003840A8" w:rsidRDefault="009757E9" w:rsidP="001643C1">
      <w:pPr>
        <w:pStyle w:val="ListParagraph"/>
        <w:numPr>
          <w:ilvl w:val="0"/>
          <w:numId w:val="1"/>
        </w:numPr>
        <w:rPr>
          <w:rFonts w:asciiTheme="minorHAnsi" w:hAnsiTheme="minorHAnsi" w:cstheme="minorHAnsi"/>
          <w:b/>
          <w:bCs/>
          <w:sz w:val="22"/>
          <w:szCs w:val="22"/>
        </w:rPr>
      </w:pPr>
      <w:r w:rsidRPr="001643C1">
        <w:rPr>
          <w:rFonts w:asciiTheme="minorHAnsi" w:hAnsiTheme="minorHAnsi" w:cstheme="minorHAnsi"/>
          <w:b/>
          <w:bCs/>
          <w:sz w:val="22"/>
          <w:szCs w:val="22"/>
        </w:rPr>
        <w:t>C</w:t>
      </w:r>
      <w:r w:rsidR="000F3F75" w:rsidRPr="001643C1">
        <w:rPr>
          <w:rFonts w:asciiTheme="minorHAnsi" w:hAnsiTheme="minorHAnsi" w:cstheme="minorHAnsi"/>
          <w:b/>
          <w:bCs/>
          <w:sz w:val="22"/>
          <w:szCs w:val="22"/>
        </w:rPr>
        <w:t>orrespondence</w:t>
      </w:r>
      <w:r w:rsidR="00F41CE4" w:rsidRPr="001643C1">
        <w:rPr>
          <w:rFonts w:asciiTheme="minorHAnsi" w:hAnsiTheme="minorHAnsi" w:cstheme="minorHAnsi"/>
          <w:b/>
          <w:bCs/>
          <w:sz w:val="22"/>
          <w:szCs w:val="22"/>
        </w:rPr>
        <w:t xml:space="preserve"> </w:t>
      </w:r>
    </w:p>
    <w:p w14:paraId="46B85C31" w14:textId="2738B040" w:rsidR="001643C1" w:rsidRDefault="001643C1" w:rsidP="001643C1">
      <w:pPr>
        <w:rPr>
          <w:rFonts w:asciiTheme="minorHAnsi" w:hAnsiTheme="minorHAnsi" w:cstheme="minorHAnsi"/>
          <w:sz w:val="22"/>
          <w:szCs w:val="22"/>
        </w:rPr>
      </w:pPr>
      <w:r w:rsidRPr="001643C1">
        <w:rPr>
          <w:rFonts w:asciiTheme="minorHAnsi" w:hAnsiTheme="minorHAnsi" w:cstheme="minorHAnsi"/>
          <w:sz w:val="22"/>
          <w:szCs w:val="22"/>
        </w:rPr>
        <w:t xml:space="preserve">The tabled correspondence was noted by the Board. </w:t>
      </w:r>
    </w:p>
    <w:p w14:paraId="44CE3FAC" w14:textId="376D7AB5" w:rsidR="001643C1" w:rsidRDefault="001643C1" w:rsidP="001643C1">
      <w:pPr>
        <w:rPr>
          <w:rFonts w:asciiTheme="minorHAnsi" w:hAnsiTheme="minorHAnsi" w:cstheme="minorHAnsi"/>
          <w:sz w:val="22"/>
          <w:szCs w:val="22"/>
        </w:rPr>
      </w:pPr>
    </w:p>
    <w:p w14:paraId="7E0947B1" w14:textId="4CE8916F" w:rsidR="001643C1" w:rsidRPr="001643C1" w:rsidRDefault="001643C1" w:rsidP="001643C1">
      <w:pPr>
        <w:rPr>
          <w:rFonts w:asciiTheme="minorHAnsi" w:hAnsiTheme="minorHAnsi" w:cstheme="minorHAnsi"/>
          <w:sz w:val="22"/>
          <w:szCs w:val="22"/>
        </w:rPr>
      </w:pPr>
      <w:r>
        <w:rPr>
          <w:rFonts w:asciiTheme="minorHAnsi" w:hAnsiTheme="minorHAnsi" w:cstheme="minorHAnsi"/>
          <w:sz w:val="22"/>
          <w:szCs w:val="22"/>
        </w:rPr>
        <w:t xml:space="preserve">The Board discussed a request from ANZTS member, Tony Joseph who was seeking reimbursement support to attend the Road Safety Roundtable. The Board approved to support this request and confirmed all travel would be reimbursed. </w:t>
      </w:r>
    </w:p>
    <w:p w14:paraId="3765F5C4" w14:textId="09985AC7" w:rsidR="00183054" w:rsidRPr="00FA0D9A" w:rsidRDefault="0029438D" w:rsidP="0029438D">
      <w:pPr>
        <w:rPr>
          <w:rFonts w:asciiTheme="minorHAnsi" w:hAnsiTheme="minorHAnsi" w:cstheme="minorHAnsi"/>
          <w:bCs/>
          <w:sz w:val="22"/>
          <w:szCs w:val="22"/>
        </w:rPr>
      </w:pPr>
      <w:r w:rsidRPr="00FA0D9A">
        <w:rPr>
          <w:rFonts w:asciiTheme="minorHAnsi" w:hAnsiTheme="minorHAnsi" w:cstheme="minorHAnsi"/>
          <w:bCs/>
          <w:sz w:val="22"/>
          <w:szCs w:val="22"/>
        </w:rPr>
        <w:t xml:space="preserve">     </w:t>
      </w:r>
    </w:p>
    <w:p w14:paraId="276336E2" w14:textId="53D85709" w:rsidR="00860D8C" w:rsidRDefault="007D7CB5" w:rsidP="00860D8C">
      <w:pPr>
        <w:rPr>
          <w:rFonts w:asciiTheme="minorHAnsi" w:hAnsiTheme="minorHAnsi" w:cstheme="minorHAnsi"/>
          <w:b/>
          <w:bCs/>
          <w:sz w:val="22"/>
          <w:szCs w:val="22"/>
        </w:rPr>
      </w:pPr>
      <w:r>
        <w:rPr>
          <w:rFonts w:asciiTheme="minorHAnsi" w:hAnsiTheme="minorHAnsi" w:cstheme="minorHAnsi"/>
          <w:b/>
          <w:bCs/>
          <w:sz w:val="22"/>
          <w:szCs w:val="22"/>
        </w:rPr>
        <w:t>1</w:t>
      </w:r>
      <w:r w:rsidR="001643C1">
        <w:rPr>
          <w:rFonts w:asciiTheme="minorHAnsi" w:hAnsiTheme="minorHAnsi" w:cstheme="minorHAnsi"/>
          <w:b/>
          <w:bCs/>
          <w:sz w:val="22"/>
          <w:szCs w:val="22"/>
        </w:rPr>
        <w:t>2</w:t>
      </w:r>
      <w:r>
        <w:rPr>
          <w:rFonts w:asciiTheme="minorHAnsi" w:hAnsiTheme="minorHAnsi" w:cstheme="minorHAnsi"/>
          <w:b/>
          <w:bCs/>
          <w:sz w:val="22"/>
          <w:szCs w:val="22"/>
        </w:rPr>
        <w:t>.</w:t>
      </w:r>
      <w:r w:rsidR="00860D8C">
        <w:rPr>
          <w:rFonts w:asciiTheme="minorHAnsi" w:hAnsiTheme="minorHAnsi" w:cstheme="minorHAnsi"/>
          <w:b/>
          <w:bCs/>
          <w:sz w:val="22"/>
          <w:szCs w:val="22"/>
        </w:rPr>
        <w:t xml:space="preserve"> </w:t>
      </w:r>
      <w:r w:rsidR="001643C1">
        <w:rPr>
          <w:rFonts w:asciiTheme="minorHAnsi" w:hAnsiTheme="minorHAnsi" w:cstheme="minorHAnsi"/>
          <w:b/>
          <w:bCs/>
          <w:sz w:val="22"/>
          <w:szCs w:val="22"/>
        </w:rPr>
        <w:t>New</w:t>
      </w:r>
      <w:r w:rsidR="000F3F75" w:rsidRPr="007D7CB5">
        <w:rPr>
          <w:rFonts w:asciiTheme="minorHAnsi" w:hAnsiTheme="minorHAnsi" w:cstheme="minorHAnsi"/>
          <w:b/>
          <w:bCs/>
          <w:sz w:val="22"/>
          <w:szCs w:val="22"/>
        </w:rPr>
        <w:t xml:space="preserve"> Business</w:t>
      </w:r>
    </w:p>
    <w:p w14:paraId="21C44775" w14:textId="34FC58B4" w:rsidR="00860D8C" w:rsidRDefault="00860D8C" w:rsidP="00860D8C">
      <w:pPr>
        <w:autoSpaceDE w:val="0"/>
        <w:autoSpaceDN w:val="0"/>
        <w:adjustRightInd w:val="0"/>
        <w:rPr>
          <w:rFonts w:ascii="CIDFont+F3" w:hAnsi="CIDFont+F3" w:cs="CIDFont+F3"/>
          <w:sz w:val="22"/>
          <w:szCs w:val="22"/>
        </w:rPr>
      </w:pPr>
      <w:r>
        <w:rPr>
          <w:rFonts w:ascii="CIDFont+F3" w:hAnsi="CIDFont+F3" w:cs="CIDFont+F3"/>
          <w:sz w:val="22"/>
          <w:szCs w:val="22"/>
        </w:rPr>
        <w:t>12.1. Membership Review Taskforce – nominations</w:t>
      </w:r>
    </w:p>
    <w:p w14:paraId="4FE3BEDE" w14:textId="1240463C" w:rsidR="00860D8C" w:rsidRDefault="00860D8C" w:rsidP="00860D8C">
      <w:pPr>
        <w:autoSpaceDE w:val="0"/>
        <w:autoSpaceDN w:val="0"/>
        <w:adjustRightInd w:val="0"/>
        <w:rPr>
          <w:rFonts w:ascii="CIDFont+F3" w:hAnsi="CIDFont+F3" w:cs="CIDFont+F3"/>
          <w:sz w:val="22"/>
          <w:szCs w:val="22"/>
        </w:rPr>
      </w:pPr>
      <w:r>
        <w:rPr>
          <w:rFonts w:ascii="CIDFont+F3" w:hAnsi="CIDFont+F3" w:cs="CIDFont+F3"/>
          <w:sz w:val="22"/>
          <w:szCs w:val="22"/>
        </w:rPr>
        <w:t xml:space="preserve">MH was  happy to nominate </w:t>
      </w:r>
    </w:p>
    <w:p w14:paraId="46D337B3" w14:textId="77777777" w:rsidR="00AC71E6" w:rsidRDefault="00AC71E6" w:rsidP="00860D8C">
      <w:pPr>
        <w:autoSpaceDE w:val="0"/>
        <w:autoSpaceDN w:val="0"/>
        <w:adjustRightInd w:val="0"/>
        <w:rPr>
          <w:rFonts w:ascii="CIDFont+F3" w:hAnsi="CIDFont+F3" w:cs="CIDFont+F3"/>
          <w:sz w:val="22"/>
          <w:szCs w:val="22"/>
        </w:rPr>
      </w:pPr>
    </w:p>
    <w:p w14:paraId="01F61E83" w14:textId="1DAAB0F2" w:rsidR="00860D8C" w:rsidRDefault="00860D8C" w:rsidP="00860D8C">
      <w:pPr>
        <w:autoSpaceDE w:val="0"/>
        <w:autoSpaceDN w:val="0"/>
        <w:adjustRightInd w:val="0"/>
        <w:rPr>
          <w:rFonts w:ascii="CIDFont+F3" w:hAnsi="CIDFont+F3" w:cs="CIDFont+F3"/>
          <w:sz w:val="22"/>
          <w:szCs w:val="22"/>
        </w:rPr>
      </w:pPr>
      <w:r>
        <w:rPr>
          <w:rFonts w:ascii="CIDFont+F3" w:hAnsi="CIDFont+F3" w:cs="CIDFont+F3"/>
          <w:sz w:val="22"/>
          <w:szCs w:val="22"/>
        </w:rPr>
        <w:t>12.2. Conference Review Taskforce – nominations</w:t>
      </w:r>
    </w:p>
    <w:p w14:paraId="7A0570EF" w14:textId="300CA7F1" w:rsidR="00860D8C" w:rsidRDefault="00860D8C" w:rsidP="00860D8C">
      <w:pPr>
        <w:autoSpaceDE w:val="0"/>
        <w:autoSpaceDN w:val="0"/>
        <w:adjustRightInd w:val="0"/>
        <w:rPr>
          <w:rFonts w:ascii="CIDFont+F3" w:hAnsi="CIDFont+F3" w:cs="CIDFont+F3"/>
          <w:sz w:val="22"/>
          <w:szCs w:val="22"/>
        </w:rPr>
      </w:pPr>
      <w:r>
        <w:rPr>
          <w:rFonts w:ascii="CIDFont+F3" w:hAnsi="CIDFont+F3" w:cs="CIDFont+F3"/>
          <w:sz w:val="22"/>
          <w:szCs w:val="22"/>
        </w:rPr>
        <w:t xml:space="preserve">MR and SB were happy to nominate </w:t>
      </w:r>
    </w:p>
    <w:p w14:paraId="7093A130" w14:textId="77777777" w:rsidR="00AC71E6" w:rsidRDefault="00AC71E6" w:rsidP="00860D8C">
      <w:pPr>
        <w:autoSpaceDE w:val="0"/>
        <w:autoSpaceDN w:val="0"/>
        <w:adjustRightInd w:val="0"/>
        <w:rPr>
          <w:rFonts w:ascii="CIDFont+F3" w:hAnsi="CIDFont+F3" w:cs="CIDFont+F3"/>
          <w:sz w:val="22"/>
          <w:szCs w:val="22"/>
        </w:rPr>
      </w:pPr>
    </w:p>
    <w:p w14:paraId="59FD343F" w14:textId="42F07BF7" w:rsidR="00860D8C" w:rsidRDefault="00860D8C" w:rsidP="00860D8C">
      <w:pPr>
        <w:autoSpaceDE w:val="0"/>
        <w:autoSpaceDN w:val="0"/>
        <w:adjustRightInd w:val="0"/>
        <w:rPr>
          <w:rFonts w:ascii="CIDFont+F3" w:hAnsi="CIDFont+F3" w:cs="CIDFont+F3"/>
          <w:sz w:val="22"/>
          <w:szCs w:val="22"/>
        </w:rPr>
      </w:pPr>
      <w:r>
        <w:rPr>
          <w:rFonts w:ascii="CIDFont+F3" w:hAnsi="CIDFont+F3" w:cs="CIDFont+F3"/>
          <w:sz w:val="22"/>
          <w:szCs w:val="22"/>
        </w:rPr>
        <w:t>12.3. Partnership Review Taskforce – nominations</w:t>
      </w:r>
    </w:p>
    <w:p w14:paraId="19E52FEE" w14:textId="6A9BAA11" w:rsidR="00860D8C" w:rsidRDefault="00860D8C" w:rsidP="00860D8C">
      <w:pPr>
        <w:autoSpaceDE w:val="0"/>
        <w:autoSpaceDN w:val="0"/>
        <w:adjustRightInd w:val="0"/>
        <w:rPr>
          <w:rFonts w:ascii="CIDFont+F3" w:hAnsi="CIDFont+F3" w:cs="CIDFont+F3"/>
          <w:sz w:val="22"/>
          <w:szCs w:val="22"/>
        </w:rPr>
      </w:pPr>
      <w:r>
        <w:rPr>
          <w:rFonts w:ascii="CIDFont+F3" w:hAnsi="CIDFont+F3" w:cs="CIDFont+F3"/>
          <w:sz w:val="22"/>
          <w:szCs w:val="22"/>
        </w:rPr>
        <w:t>BG was happy to nominate , the purpose would be to review affiliations, MOU</w:t>
      </w:r>
    </w:p>
    <w:p w14:paraId="70D84349" w14:textId="77777777" w:rsidR="00AC71E6" w:rsidRDefault="00AC71E6" w:rsidP="00860D8C">
      <w:pPr>
        <w:autoSpaceDE w:val="0"/>
        <w:autoSpaceDN w:val="0"/>
        <w:adjustRightInd w:val="0"/>
        <w:rPr>
          <w:rFonts w:ascii="CIDFont+F3" w:hAnsi="CIDFont+F3" w:cs="CIDFont+F3"/>
          <w:sz w:val="22"/>
          <w:szCs w:val="22"/>
        </w:rPr>
      </w:pPr>
    </w:p>
    <w:p w14:paraId="61CA389E" w14:textId="12E012E0" w:rsidR="00860D8C" w:rsidRDefault="00860D8C" w:rsidP="00860D8C">
      <w:pPr>
        <w:autoSpaceDE w:val="0"/>
        <w:autoSpaceDN w:val="0"/>
        <w:adjustRightInd w:val="0"/>
        <w:rPr>
          <w:rFonts w:ascii="CIDFont+F3" w:hAnsi="CIDFont+F3" w:cs="CIDFont+F3"/>
          <w:sz w:val="22"/>
          <w:szCs w:val="22"/>
        </w:rPr>
      </w:pPr>
      <w:r>
        <w:rPr>
          <w:rFonts w:ascii="CIDFont+F3" w:hAnsi="CIDFont+F3" w:cs="CIDFont+F3"/>
          <w:sz w:val="22"/>
          <w:szCs w:val="22"/>
        </w:rPr>
        <w:t>12.4. Strategy Taskforce – nominations</w:t>
      </w:r>
    </w:p>
    <w:p w14:paraId="157A85E8" w14:textId="339A440D" w:rsidR="00860D8C" w:rsidRDefault="00860D8C" w:rsidP="00860D8C">
      <w:pPr>
        <w:autoSpaceDE w:val="0"/>
        <w:autoSpaceDN w:val="0"/>
        <w:adjustRightInd w:val="0"/>
        <w:rPr>
          <w:rFonts w:ascii="CIDFont+F3" w:hAnsi="CIDFont+F3" w:cs="CIDFont+F3"/>
          <w:sz w:val="22"/>
          <w:szCs w:val="22"/>
        </w:rPr>
      </w:pPr>
      <w:r>
        <w:rPr>
          <w:rFonts w:ascii="CIDFont+F3" w:hAnsi="CIDFont+F3" w:cs="CIDFont+F3"/>
          <w:sz w:val="22"/>
          <w:szCs w:val="22"/>
        </w:rPr>
        <w:t>ACO was happy to nominate . The purpose would be to review our strategy, mentorship program</w:t>
      </w:r>
    </w:p>
    <w:p w14:paraId="64A5A40F" w14:textId="77777777" w:rsidR="00AC71E6" w:rsidRDefault="00AC71E6" w:rsidP="00860D8C">
      <w:pPr>
        <w:rPr>
          <w:rFonts w:ascii="CIDFont+F3" w:hAnsi="CIDFont+F3" w:cs="CIDFont+F3"/>
          <w:sz w:val="22"/>
          <w:szCs w:val="22"/>
        </w:rPr>
      </w:pPr>
    </w:p>
    <w:p w14:paraId="411B178F" w14:textId="77777777" w:rsidR="00AC71E6" w:rsidRDefault="00860D8C" w:rsidP="00860D8C">
      <w:pPr>
        <w:rPr>
          <w:rFonts w:ascii="CIDFont+F3" w:hAnsi="CIDFont+F3" w:cs="CIDFont+F3"/>
          <w:sz w:val="22"/>
          <w:szCs w:val="22"/>
        </w:rPr>
      </w:pPr>
      <w:r w:rsidRPr="00860D8C">
        <w:rPr>
          <w:rFonts w:ascii="CIDFont+F3" w:hAnsi="CIDFont+F3" w:cs="CIDFont+F3"/>
          <w:sz w:val="22"/>
          <w:szCs w:val="22"/>
        </w:rPr>
        <w:t>12.5. Intercollegiate Diploma – TBC (?MR / AM)</w:t>
      </w:r>
    </w:p>
    <w:p w14:paraId="0E490AEB" w14:textId="513E5586" w:rsidR="00860D8C" w:rsidRDefault="00860D8C" w:rsidP="00860D8C">
      <w:pPr>
        <w:rPr>
          <w:rFonts w:ascii="CIDFont+F3" w:hAnsi="CIDFont+F3" w:cs="CIDFont+F3"/>
          <w:sz w:val="22"/>
          <w:szCs w:val="22"/>
        </w:rPr>
      </w:pPr>
      <w:r>
        <w:rPr>
          <w:rFonts w:ascii="CIDFont+F3" w:hAnsi="CIDFont+F3" w:cs="CIDFont+F3"/>
          <w:sz w:val="22"/>
          <w:szCs w:val="22"/>
        </w:rPr>
        <w:t xml:space="preserve">HJ requested this be discussed at the next meeting- Action TAS </w:t>
      </w:r>
    </w:p>
    <w:p w14:paraId="5F63DA4F" w14:textId="77777777" w:rsidR="00AC71E6" w:rsidRPr="00860D8C" w:rsidRDefault="00AC71E6" w:rsidP="00860D8C">
      <w:pPr>
        <w:rPr>
          <w:rFonts w:ascii="CIDFont+F3" w:hAnsi="CIDFont+F3" w:cs="CIDFont+F3"/>
          <w:sz w:val="22"/>
          <w:szCs w:val="22"/>
        </w:rPr>
      </w:pPr>
    </w:p>
    <w:p w14:paraId="428B022C" w14:textId="56B2D2EA" w:rsidR="00860D8C" w:rsidRDefault="00860D8C" w:rsidP="00860D8C">
      <w:pPr>
        <w:rPr>
          <w:rFonts w:ascii="CIDFont+F3" w:hAnsi="CIDFont+F3" w:cs="CIDFont+F3"/>
          <w:sz w:val="22"/>
          <w:szCs w:val="22"/>
        </w:rPr>
      </w:pPr>
      <w:r w:rsidRPr="00860D8C">
        <w:rPr>
          <w:rFonts w:ascii="CIDFont+F3" w:hAnsi="CIDFont+F3" w:cs="CIDFont+F3"/>
          <w:sz w:val="22"/>
          <w:szCs w:val="22"/>
        </w:rPr>
        <w:t>12.6. RACS CPD Strategy Review and working group</w:t>
      </w:r>
    </w:p>
    <w:p w14:paraId="25522FD4" w14:textId="14BAE05E" w:rsidR="00860D8C" w:rsidRDefault="00860D8C" w:rsidP="00860D8C">
      <w:pPr>
        <w:rPr>
          <w:rFonts w:ascii="CIDFont+F3" w:hAnsi="CIDFont+F3" w:cs="CIDFont+F3"/>
          <w:sz w:val="22"/>
          <w:szCs w:val="22"/>
        </w:rPr>
      </w:pPr>
      <w:r>
        <w:rPr>
          <w:rFonts w:ascii="CIDFont+F3" w:hAnsi="CIDFont+F3" w:cs="CIDFont+F3"/>
          <w:sz w:val="22"/>
          <w:szCs w:val="22"/>
        </w:rPr>
        <w:t xml:space="preserve">DV and BG were happy to contact RACS and represent ANZTS </w:t>
      </w:r>
    </w:p>
    <w:p w14:paraId="603E3D8E" w14:textId="77777777" w:rsidR="00AC71E6" w:rsidRPr="00860D8C" w:rsidRDefault="00AC71E6" w:rsidP="00860D8C">
      <w:pPr>
        <w:rPr>
          <w:rFonts w:ascii="CIDFont+F3" w:hAnsi="CIDFont+F3" w:cs="CIDFont+F3"/>
          <w:sz w:val="22"/>
          <w:szCs w:val="22"/>
        </w:rPr>
      </w:pPr>
    </w:p>
    <w:p w14:paraId="69DF2620" w14:textId="53451616" w:rsidR="00860D8C" w:rsidRDefault="00860D8C" w:rsidP="00860D8C">
      <w:pPr>
        <w:rPr>
          <w:rFonts w:ascii="CIDFont+F3" w:hAnsi="CIDFont+F3" w:cs="CIDFont+F3"/>
          <w:sz w:val="22"/>
          <w:szCs w:val="22"/>
        </w:rPr>
      </w:pPr>
      <w:r w:rsidRPr="00860D8C">
        <w:rPr>
          <w:rFonts w:ascii="CIDFont+F3" w:hAnsi="CIDFont+F3" w:cs="CIDFont+F3"/>
          <w:sz w:val="22"/>
          <w:szCs w:val="22"/>
        </w:rPr>
        <w:t>12.7. BOD Calendar of events</w:t>
      </w:r>
    </w:p>
    <w:p w14:paraId="1C6D3EA8" w14:textId="4ECC4E65" w:rsidR="00860D8C" w:rsidRDefault="00860D8C" w:rsidP="00860D8C">
      <w:pPr>
        <w:rPr>
          <w:rFonts w:ascii="CIDFont+F3" w:hAnsi="CIDFont+F3" w:cs="CIDFont+F3"/>
          <w:sz w:val="22"/>
          <w:szCs w:val="22"/>
        </w:rPr>
      </w:pPr>
      <w:r>
        <w:rPr>
          <w:rFonts w:ascii="CIDFont+F3" w:hAnsi="CIDFont+F3" w:cs="CIDFont+F3"/>
          <w:sz w:val="22"/>
          <w:szCs w:val="22"/>
        </w:rPr>
        <w:t xml:space="preserve">BG was requested to send a calendar of BOD events to the BOD members </w:t>
      </w:r>
    </w:p>
    <w:p w14:paraId="0EE8626B" w14:textId="77777777" w:rsidR="00AC71E6" w:rsidRPr="00860D8C" w:rsidRDefault="00AC71E6" w:rsidP="00860D8C">
      <w:pPr>
        <w:rPr>
          <w:rFonts w:ascii="CIDFont+F3" w:hAnsi="CIDFont+F3" w:cs="CIDFont+F3"/>
          <w:sz w:val="22"/>
          <w:szCs w:val="22"/>
        </w:rPr>
      </w:pPr>
    </w:p>
    <w:p w14:paraId="30C69927" w14:textId="77777777" w:rsidR="00860D8C" w:rsidRPr="00860D8C" w:rsidRDefault="00860D8C" w:rsidP="00860D8C">
      <w:pPr>
        <w:rPr>
          <w:rFonts w:ascii="CIDFont+F3" w:hAnsi="CIDFont+F3" w:cs="CIDFont+F3"/>
          <w:sz w:val="22"/>
          <w:szCs w:val="22"/>
        </w:rPr>
      </w:pPr>
      <w:r w:rsidRPr="00860D8C">
        <w:rPr>
          <w:rFonts w:ascii="CIDFont+F3" w:hAnsi="CIDFont+F3" w:cs="CIDFont+F3"/>
          <w:sz w:val="22"/>
          <w:szCs w:val="22"/>
        </w:rPr>
        <w:t>12.7.1. Awards Panel: ? include Order of Australia / New Zealand Order of Merit</w:t>
      </w:r>
    </w:p>
    <w:p w14:paraId="4523C2DA" w14:textId="6245CA2C" w:rsidR="00860D8C" w:rsidRDefault="00860D8C" w:rsidP="00860D8C">
      <w:pPr>
        <w:rPr>
          <w:rFonts w:ascii="CIDFont+F3" w:hAnsi="CIDFont+F3" w:cs="CIDFont+F3"/>
          <w:sz w:val="22"/>
          <w:szCs w:val="22"/>
        </w:rPr>
      </w:pPr>
      <w:r>
        <w:rPr>
          <w:rFonts w:ascii="CIDFont+F3" w:hAnsi="CIDFont+F3" w:cs="CIDFont+F3"/>
          <w:sz w:val="22"/>
          <w:szCs w:val="22"/>
        </w:rPr>
        <w:t xml:space="preserve">HJ informed she would like to start the planning process. HJ, DV, GC and MW would be on the awards committee. The Board discussed creating an Order of Australia and NZ order of merit Award. </w:t>
      </w:r>
    </w:p>
    <w:p w14:paraId="71CE7735" w14:textId="77777777" w:rsidR="00927F18" w:rsidRPr="00860D8C" w:rsidRDefault="00927F18" w:rsidP="00860D8C">
      <w:pPr>
        <w:rPr>
          <w:rFonts w:asciiTheme="minorHAnsi" w:hAnsiTheme="minorHAnsi" w:cstheme="minorHAnsi"/>
          <w:b/>
          <w:bCs/>
          <w:sz w:val="22"/>
          <w:szCs w:val="22"/>
        </w:rPr>
      </w:pPr>
    </w:p>
    <w:p w14:paraId="623DE935" w14:textId="0CA2CECB" w:rsidR="00A050C2" w:rsidRPr="00AC71E6" w:rsidRDefault="00CD642B" w:rsidP="00AC71E6">
      <w:pPr>
        <w:pStyle w:val="ListParagraph"/>
        <w:numPr>
          <w:ilvl w:val="0"/>
          <w:numId w:val="9"/>
        </w:numPr>
        <w:rPr>
          <w:rFonts w:asciiTheme="minorHAnsi" w:hAnsiTheme="minorHAnsi" w:cstheme="minorHAnsi"/>
          <w:b/>
          <w:bCs/>
          <w:sz w:val="22"/>
          <w:szCs w:val="22"/>
        </w:rPr>
      </w:pPr>
      <w:r w:rsidRPr="00AC71E6">
        <w:rPr>
          <w:rFonts w:asciiTheme="minorHAnsi" w:hAnsiTheme="minorHAnsi" w:cstheme="minorHAnsi"/>
          <w:b/>
          <w:bCs/>
          <w:sz w:val="22"/>
          <w:szCs w:val="22"/>
        </w:rPr>
        <w:t xml:space="preserve">Next Meeting </w:t>
      </w:r>
      <w:r w:rsidR="00F41CE4" w:rsidRPr="00AC71E6">
        <w:rPr>
          <w:rFonts w:asciiTheme="minorHAnsi" w:hAnsiTheme="minorHAnsi" w:cstheme="minorHAnsi"/>
          <w:b/>
          <w:bCs/>
          <w:sz w:val="22"/>
          <w:szCs w:val="22"/>
        </w:rPr>
        <w:t>–</w:t>
      </w:r>
      <w:r w:rsidRPr="00AC71E6">
        <w:rPr>
          <w:rFonts w:asciiTheme="minorHAnsi" w:hAnsiTheme="minorHAnsi" w:cstheme="minorHAnsi"/>
          <w:b/>
          <w:bCs/>
          <w:sz w:val="22"/>
          <w:szCs w:val="22"/>
        </w:rPr>
        <w:t xml:space="preserve"> </w:t>
      </w:r>
      <w:r w:rsidR="007B3478" w:rsidRPr="00AC71E6">
        <w:rPr>
          <w:rFonts w:asciiTheme="minorHAnsi" w:hAnsiTheme="minorHAnsi" w:cstheme="minorHAnsi"/>
          <w:b/>
          <w:bCs/>
          <w:sz w:val="22"/>
          <w:szCs w:val="22"/>
        </w:rPr>
        <w:t>TBD</w:t>
      </w:r>
    </w:p>
    <w:p w14:paraId="5832A933" w14:textId="4299E377" w:rsidR="00672B12" w:rsidRPr="00AC71E6" w:rsidRDefault="00AC71E6" w:rsidP="00A050C2">
      <w:pPr>
        <w:rPr>
          <w:rFonts w:asciiTheme="minorHAnsi" w:hAnsiTheme="minorHAnsi" w:cstheme="minorHAnsi"/>
          <w:sz w:val="22"/>
          <w:szCs w:val="22"/>
        </w:rPr>
      </w:pPr>
      <w:r w:rsidRPr="00AC71E6">
        <w:rPr>
          <w:rFonts w:asciiTheme="minorHAnsi" w:hAnsiTheme="minorHAnsi" w:cstheme="minorHAnsi"/>
          <w:sz w:val="22"/>
          <w:szCs w:val="22"/>
        </w:rPr>
        <w:t xml:space="preserve">TAS was requested to schedule a 2-hour meeting for November – Action TAS </w:t>
      </w:r>
      <w:r w:rsidR="00672B12" w:rsidRPr="00AC71E6">
        <w:rPr>
          <w:rFonts w:asciiTheme="minorHAnsi" w:hAnsiTheme="minorHAnsi" w:cstheme="minorHAnsi"/>
          <w:sz w:val="22"/>
          <w:szCs w:val="22"/>
        </w:rPr>
        <w:t xml:space="preserve"> </w:t>
      </w:r>
    </w:p>
    <w:p w14:paraId="675788DD" w14:textId="13EF0CD8" w:rsidR="00EB6246" w:rsidRPr="00AC71E6" w:rsidRDefault="00AC71E6" w:rsidP="00A050C2">
      <w:pPr>
        <w:rPr>
          <w:rFonts w:asciiTheme="minorHAnsi" w:hAnsiTheme="minorHAnsi" w:cstheme="minorHAnsi"/>
          <w:sz w:val="22"/>
          <w:szCs w:val="22"/>
        </w:rPr>
      </w:pPr>
      <w:r w:rsidRPr="00AC71E6">
        <w:rPr>
          <w:rFonts w:asciiTheme="minorHAnsi" w:hAnsiTheme="minorHAnsi" w:cstheme="minorHAnsi"/>
          <w:sz w:val="22"/>
          <w:szCs w:val="22"/>
        </w:rPr>
        <w:t xml:space="preserve">Strategy Day discussion </w:t>
      </w:r>
      <w:r>
        <w:rPr>
          <w:rFonts w:asciiTheme="minorHAnsi" w:hAnsiTheme="minorHAnsi" w:cstheme="minorHAnsi"/>
          <w:sz w:val="22"/>
          <w:szCs w:val="22"/>
        </w:rPr>
        <w:t>would b</w:t>
      </w:r>
      <w:r w:rsidRPr="00AC71E6">
        <w:rPr>
          <w:rFonts w:asciiTheme="minorHAnsi" w:hAnsiTheme="minorHAnsi" w:cstheme="minorHAnsi"/>
          <w:sz w:val="22"/>
          <w:szCs w:val="22"/>
        </w:rPr>
        <w:t xml:space="preserve">e held at the meeting. </w:t>
      </w:r>
    </w:p>
    <w:p w14:paraId="0D0F9DED" w14:textId="2B2A3C61" w:rsidR="00EB6246" w:rsidRPr="00FA0D9A" w:rsidRDefault="00EB6246" w:rsidP="00A050C2">
      <w:pPr>
        <w:rPr>
          <w:rFonts w:asciiTheme="minorHAnsi" w:hAnsiTheme="minorHAnsi" w:cstheme="minorHAnsi"/>
          <w:b/>
          <w:bCs/>
          <w:sz w:val="22"/>
          <w:szCs w:val="22"/>
        </w:rPr>
      </w:pPr>
    </w:p>
    <w:p w14:paraId="1FF7BE8B" w14:textId="176E386E" w:rsidR="00CD642B" w:rsidRPr="00FA0D9A" w:rsidRDefault="00CD642B" w:rsidP="00CD642B">
      <w:pPr>
        <w:ind w:left="720"/>
        <w:jc w:val="center"/>
        <w:rPr>
          <w:rFonts w:asciiTheme="minorHAnsi" w:hAnsiTheme="minorHAnsi" w:cstheme="minorHAnsi"/>
          <w:b/>
          <w:bCs/>
          <w:sz w:val="22"/>
          <w:szCs w:val="22"/>
        </w:rPr>
      </w:pPr>
      <w:r w:rsidRPr="00FA0D9A">
        <w:rPr>
          <w:rFonts w:asciiTheme="minorHAnsi" w:hAnsiTheme="minorHAnsi" w:cstheme="minorHAnsi"/>
          <w:b/>
          <w:bCs/>
          <w:sz w:val="22"/>
          <w:szCs w:val="22"/>
        </w:rPr>
        <w:lastRenderedPageBreak/>
        <w:t>Actions Arising</w:t>
      </w:r>
    </w:p>
    <w:p w14:paraId="7A779DC3" w14:textId="59EC3ED2" w:rsidR="00DE06CC" w:rsidRPr="00FA0D9A" w:rsidRDefault="00DE06CC" w:rsidP="00CD642B">
      <w:pPr>
        <w:ind w:left="720"/>
        <w:jc w:val="center"/>
        <w:rPr>
          <w:rFonts w:asciiTheme="minorHAnsi" w:hAnsiTheme="minorHAnsi" w:cstheme="minorHAnsi"/>
          <w:b/>
          <w:bCs/>
          <w:sz w:val="22"/>
          <w:szCs w:val="22"/>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274"/>
        <w:gridCol w:w="103"/>
        <w:gridCol w:w="1620"/>
        <w:gridCol w:w="88"/>
        <w:gridCol w:w="1408"/>
        <w:gridCol w:w="35"/>
        <w:gridCol w:w="2963"/>
      </w:tblGrid>
      <w:tr w:rsidR="00DE06CC" w:rsidRPr="00FA0D9A" w14:paraId="22087607" w14:textId="77777777" w:rsidTr="008F0C34">
        <w:tc>
          <w:tcPr>
            <w:tcW w:w="566" w:type="dxa"/>
            <w:shd w:val="clear" w:color="auto" w:fill="auto"/>
          </w:tcPr>
          <w:p w14:paraId="1EE4CCD2"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w:t>
            </w:r>
          </w:p>
        </w:tc>
        <w:tc>
          <w:tcPr>
            <w:tcW w:w="4274" w:type="dxa"/>
            <w:shd w:val="clear" w:color="auto" w:fill="auto"/>
          </w:tcPr>
          <w:p w14:paraId="4A925C25" w14:textId="77777777" w:rsidR="00DE06CC" w:rsidRPr="0056561D" w:rsidRDefault="00DE06CC" w:rsidP="00693FBE">
            <w:pPr>
              <w:pStyle w:val="ListParagraph"/>
              <w:ind w:left="0"/>
              <w:rPr>
                <w:rFonts w:asciiTheme="minorHAnsi" w:hAnsiTheme="minorHAnsi" w:cstheme="minorHAnsi"/>
                <w:b/>
                <w:bCs/>
                <w:sz w:val="22"/>
                <w:szCs w:val="22"/>
              </w:rPr>
            </w:pPr>
            <w:r w:rsidRPr="0056561D">
              <w:rPr>
                <w:rFonts w:asciiTheme="minorHAnsi" w:hAnsiTheme="minorHAnsi" w:cstheme="minorHAnsi"/>
                <w:b/>
                <w:bCs/>
                <w:sz w:val="22"/>
                <w:szCs w:val="22"/>
              </w:rPr>
              <w:t>Action</w:t>
            </w:r>
          </w:p>
        </w:tc>
        <w:tc>
          <w:tcPr>
            <w:tcW w:w="1723" w:type="dxa"/>
            <w:gridSpan w:val="2"/>
          </w:tcPr>
          <w:p w14:paraId="6BE5D8B2" w14:textId="77777777" w:rsidR="00DE06CC" w:rsidRPr="0056561D" w:rsidRDefault="00DE06CC" w:rsidP="00693FBE">
            <w:pPr>
              <w:pStyle w:val="ListParagraph"/>
              <w:ind w:left="0"/>
              <w:rPr>
                <w:rFonts w:asciiTheme="minorHAnsi" w:hAnsiTheme="minorHAnsi" w:cstheme="minorHAnsi"/>
                <w:b/>
                <w:bCs/>
                <w:sz w:val="22"/>
                <w:szCs w:val="22"/>
              </w:rPr>
            </w:pPr>
            <w:r w:rsidRPr="0056561D">
              <w:rPr>
                <w:rFonts w:asciiTheme="minorHAnsi" w:hAnsiTheme="minorHAnsi" w:cstheme="minorHAnsi"/>
                <w:b/>
                <w:bCs/>
                <w:sz w:val="22"/>
                <w:szCs w:val="22"/>
              </w:rPr>
              <w:t>Raised</w:t>
            </w:r>
          </w:p>
        </w:tc>
        <w:tc>
          <w:tcPr>
            <w:tcW w:w="1496" w:type="dxa"/>
            <w:gridSpan w:val="2"/>
            <w:shd w:val="clear" w:color="auto" w:fill="auto"/>
          </w:tcPr>
          <w:p w14:paraId="6BB71C06" w14:textId="77777777" w:rsidR="00DE06CC" w:rsidRPr="0056561D" w:rsidRDefault="00DE06CC" w:rsidP="00693FBE">
            <w:pPr>
              <w:pStyle w:val="ListParagraph"/>
              <w:ind w:left="0"/>
              <w:rPr>
                <w:rFonts w:asciiTheme="minorHAnsi" w:hAnsiTheme="minorHAnsi" w:cstheme="minorHAnsi"/>
                <w:b/>
                <w:bCs/>
                <w:sz w:val="22"/>
                <w:szCs w:val="22"/>
              </w:rPr>
            </w:pPr>
            <w:r w:rsidRPr="0056561D">
              <w:rPr>
                <w:rFonts w:asciiTheme="minorHAnsi" w:hAnsiTheme="minorHAnsi" w:cstheme="minorHAnsi"/>
                <w:b/>
                <w:bCs/>
                <w:sz w:val="22"/>
                <w:szCs w:val="22"/>
              </w:rPr>
              <w:t xml:space="preserve">Responsibility </w:t>
            </w:r>
          </w:p>
        </w:tc>
        <w:tc>
          <w:tcPr>
            <w:tcW w:w="2998" w:type="dxa"/>
            <w:gridSpan w:val="2"/>
            <w:shd w:val="clear" w:color="auto" w:fill="auto"/>
          </w:tcPr>
          <w:p w14:paraId="6ABAF9A7" w14:textId="77777777" w:rsidR="00DE06CC" w:rsidRPr="0056561D" w:rsidRDefault="00DE06CC" w:rsidP="00693FBE">
            <w:pPr>
              <w:pStyle w:val="ListParagraph"/>
              <w:ind w:left="0"/>
              <w:rPr>
                <w:rFonts w:asciiTheme="minorHAnsi" w:hAnsiTheme="minorHAnsi" w:cstheme="minorHAnsi"/>
                <w:b/>
                <w:bCs/>
                <w:sz w:val="22"/>
                <w:szCs w:val="22"/>
              </w:rPr>
            </w:pPr>
            <w:r w:rsidRPr="0056561D">
              <w:rPr>
                <w:rFonts w:asciiTheme="minorHAnsi" w:hAnsiTheme="minorHAnsi" w:cstheme="minorHAnsi"/>
                <w:b/>
                <w:bCs/>
                <w:sz w:val="22"/>
                <w:szCs w:val="22"/>
              </w:rPr>
              <w:t>Status</w:t>
            </w:r>
          </w:p>
        </w:tc>
      </w:tr>
      <w:tr w:rsidR="00DE06CC" w:rsidRPr="00FA0D9A" w14:paraId="112E181B" w14:textId="77777777" w:rsidTr="008F0C34">
        <w:tc>
          <w:tcPr>
            <w:tcW w:w="566" w:type="dxa"/>
            <w:shd w:val="clear" w:color="auto" w:fill="auto"/>
          </w:tcPr>
          <w:p w14:paraId="39A4B5C6"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1</w:t>
            </w:r>
          </w:p>
        </w:tc>
        <w:tc>
          <w:tcPr>
            <w:tcW w:w="4274" w:type="dxa"/>
            <w:shd w:val="clear" w:color="auto" w:fill="auto"/>
          </w:tcPr>
          <w:p w14:paraId="7EDE2E7D" w14:textId="77777777" w:rsidR="00DE06CC" w:rsidRPr="00FA0D9A" w:rsidRDefault="00DE06CC" w:rsidP="00693FBE">
            <w:pPr>
              <w:autoSpaceDE w:val="0"/>
              <w:autoSpaceDN w:val="0"/>
              <w:adjustRightInd w:val="0"/>
              <w:rPr>
                <w:rFonts w:asciiTheme="minorHAnsi" w:hAnsiTheme="minorHAnsi" w:cstheme="minorHAnsi"/>
                <w:sz w:val="22"/>
                <w:szCs w:val="22"/>
              </w:rPr>
            </w:pPr>
            <w:r w:rsidRPr="00FA0D9A">
              <w:rPr>
                <w:rFonts w:asciiTheme="minorHAnsi" w:hAnsiTheme="minorHAnsi" w:cstheme="minorHAnsi"/>
                <w:sz w:val="22"/>
                <w:szCs w:val="22"/>
              </w:rPr>
              <w:t>Membership Secretary</w:t>
            </w:r>
          </w:p>
          <w:p w14:paraId="2CAA6F24"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Role Description – by AGM</w:t>
            </w:r>
          </w:p>
        </w:tc>
        <w:tc>
          <w:tcPr>
            <w:tcW w:w="1723" w:type="dxa"/>
            <w:gridSpan w:val="2"/>
          </w:tcPr>
          <w:p w14:paraId="21768A20"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Exec</w:t>
            </w:r>
          </w:p>
        </w:tc>
        <w:tc>
          <w:tcPr>
            <w:tcW w:w="1496" w:type="dxa"/>
            <w:gridSpan w:val="2"/>
            <w:shd w:val="clear" w:color="auto" w:fill="auto"/>
          </w:tcPr>
          <w:p w14:paraId="5B9DC37E" w14:textId="340D123E"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B</w:t>
            </w:r>
            <w:r w:rsidR="00632E55">
              <w:rPr>
                <w:rFonts w:asciiTheme="minorHAnsi" w:hAnsiTheme="minorHAnsi" w:cstheme="minorHAnsi"/>
                <w:sz w:val="22"/>
                <w:szCs w:val="22"/>
              </w:rPr>
              <w:t>G</w:t>
            </w:r>
          </w:p>
        </w:tc>
        <w:tc>
          <w:tcPr>
            <w:tcW w:w="2998" w:type="dxa"/>
            <w:gridSpan w:val="2"/>
            <w:shd w:val="clear" w:color="auto" w:fill="auto"/>
          </w:tcPr>
          <w:p w14:paraId="4E6198C2" w14:textId="6FDBB105" w:rsidR="00DE06CC" w:rsidRPr="00FA0D9A" w:rsidRDefault="0056561D" w:rsidP="00693FBE">
            <w:pPr>
              <w:pStyle w:val="ListParagraph"/>
              <w:ind w:left="0"/>
              <w:rPr>
                <w:rFonts w:asciiTheme="minorHAnsi" w:hAnsiTheme="minorHAnsi" w:cstheme="minorHAnsi"/>
                <w:b/>
                <w:bCs/>
                <w:sz w:val="22"/>
                <w:szCs w:val="22"/>
              </w:rPr>
            </w:pPr>
            <w:r>
              <w:rPr>
                <w:rFonts w:asciiTheme="minorHAnsi" w:hAnsiTheme="minorHAnsi" w:cstheme="minorHAnsi"/>
                <w:b/>
                <w:bCs/>
                <w:sz w:val="22"/>
                <w:szCs w:val="22"/>
              </w:rPr>
              <w:t xml:space="preserve">PENDING: </w:t>
            </w:r>
            <w:r w:rsidRPr="0056561D">
              <w:rPr>
                <w:rFonts w:asciiTheme="minorHAnsi" w:hAnsiTheme="minorHAnsi" w:cstheme="minorHAnsi"/>
                <w:sz w:val="22"/>
                <w:szCs w:val="22"/>
              </w:rPr>
              <w:t>HJ noted this was p</w:t>
            </w:r>
            <w:r w:rsidR="00DE06CC" w:rsidRPr="0056561D">
              <w:rPr>
                <w:rFonts w:asciiTheme="minorHAnsi" w:hAnsiTheme="minorHAnsi" w:cstheme="minorHAnsi"/>
                <w:sz w:val="22"/>
                <w:szCs w:val="22"/>
              </w:rPr>
              <w:t>ending</w:t>
            </w:r>
            <w:r w:rsidR="008119FA" w:rsidRPr="0056561D">
              <w:rPr>
                <w:rFonts w:asciiTheme="minorHAnsi" w:hAnsiTheme="minorHAnsi" w:cstheme="minorHAnsi"/>
                <w:sz w:val="22"/>
                <w:szCs w:val="22"/>
              </w:rPr>
              <w:t xml:space="preserve"> </w:t>
            </w:r>
            <w:r w:rsidRPr="0056561D">
              <w:rPr>
                <w:rFonts w:asciiTheme="minorHAnsi" w:hAnsiTheme="minorHAnsi" w:cstheme="minorHAnsi"/>
                <w:sz w:val="22"/>
                <w:szCs w:val="22"/>
              </w:rPr>
              <w:t>and a call for membership taskforce needed to be made with the membership</w:t>
            </w:r>
            <w:r>
              <w:rPr>
                <w:rFonts w:asciiTheme="minorHAnsi" w:hAnsiTheme="minorHAnsi" w:cstheme="minorHAnsi"/>
                <w:sz w:val="22"/>
                <w:szCs w:val="22"/>
              </w:rPr>
              <w:t xml:space="preserve">. </w:t>
            </w:r>
          </w:p>
        </w:tc>
      </w:tr>
      <w:tr w:rsidR="00DE06CC" w:rsidRPr="00FA0D9A" w14:paraId="0214E4D6" w14:textId="77777777" w:rsidTr="008F0C34">
        <w:tc>
          <w:tcPr>
            <w:tcW w:w="566" w:type="dxa"/>
            <w:shd w:val="clear" w:color="auto" w:fill="auto"/>
          </w:tcPr>
          <w:p w14:paraId="56730C95"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3</w:t>
            </w:r>
          </w:p>
        </w:tc>
        <w:tc>
          <w:tcPr>
            <w:tcW w:w="4274" w:type="dxa"/>
            <w:shd w:val="clear" w:color="auto" w:fill="auto"/>
          </w:tcPr>
          <w:p w14:paraId="16B6A253" w14:textId="77777777" w:rsidR="00DE06CC" w:rsidRPr="00FA0D9A" w:rsidRDefault="00DE06CC" w:rsidP="00693FBE">
            <w:pPr>
              <w:autoSpaceDE w:val="0"/>
              <w:autoSpaceDN w:val="0"/>
              <w:adjustRightInd w:val="0"/>
              <w:rPr>
                <w:rFonts w:asciiTheme="minorHAnsi" w:hAnsiTheme="minorHAnsi" w:cstheme="minorHAnsi"/>
                <w:sz w:val="22"/>
                <w:szCs w:val="22"/>
              </w:rPr>
            </w:pPr>
            <w:r w:rsidRPr="00FA0D9A">
              <w:rPr>
                <w:rFonts w:asciiTheme="minorHAnsi" w:hAnsiTheme="minorHAnsi" w:cstheme="minorHAnsi"/>
                <w:sz w:val="22"/>
                <w:szCs w:val="22"/>
              </w:rPr>
              <w:t>Elsevier Contract – under review for printed version costs</w:t>
            </w:r>
          </w:p>
        </w:tc>
        <w:tc>
          <w:tcPr>
            <w:tcW w:w="1723" w:type="dxa"/>
            <w:gridSpan w:val="2"/>
          </w:tcPr>
          <w:p w14:paraId="777DF6BB"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Exec</w:t>
            </w:r>
          </w:p>
        </w:tc>
        <w:tc>
          <w:tcPr>
            <w:tcW w:w="1496" w:type="dxa"/>
            <w:gridSpan w:val="2"/>
            <w:shd w:val="clear" w:color="auto" w:fill="auto"/>
          </w:tcPr>
          <w:p w14:paraId="366F670F"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BG</w:t>
            </w:r>
          </w:p>
        </w:tc>
        <w:tc>
          <w:tcPr>
            <w:tcW w:w="2998" w:type="dxa"/>
            <w:gridSpan w:val="2"/>
            <w:shd w:val="clear" w:color="auto" w:fill="auto"/>
          </w:tcPr>
          <w:p w14:paraId="6AD17F7E" w14:textId="60E79066" w:rsidR="00DE06CC" w:rsidRPr="00FA0D9A" w:rsidRDefault="0056561D" w:rsidP="00693FBE">
            <w:pPr>
              <w:pStyle w:val="ListParagraph"/>
              <w:ind w:left="0"/>
              <w:rPr>
                <w:rFonts w:asciiTheme="minorHAnsi" w:hAnsiTheme="minorHAnsi" w:cstheme="minorHAnsi"/>
                <w:b/>
                <w:bCs/>
                <w:sz w:val="22"/>
                <w:szCs w:val="22"/>
              </w:rPr>
            </w:pPr>
            <w:r w:rsidRPr="00FA0D9A">
              <w:rPr>
                <w:rFonts w:asciiTheme="minorHAnsi" w:hAnsiTheme="minorHAnsi" w:cstheme="minorHAnsi"/>
                <w:b/>
                <w:bCs/>
                <w:sz w:val="22"/>
                <w:szCs w:val="22"/>
              </w:rPr>
              <w:t>PENDING</w:t>
            </w:r>
            <w:r>
              <w:rPr>
                <w:rFonts w:asciiTheme="minorHAnsi" w:hAnsiTheme="minorHAnsi" w:cstheme="minorHAnsi"/>
                <w:b/>
                <w:bCs/>
                <w:sz w:val="22"/>
                <w:szCs w:val="22"/>
              </w:rPr>
              <w:t>-</w:t>
            </w:r>
            <w:r w:rsidR="008119FA">
              <w:rPr>
                <w:rFonts w:asciiTheme="minorHAnsi" w:hAnsiTheme="minorHAnsi" w:cstheme="minorHAnsi"/>
                <w:b/>
                <w:bCs/>
                <w:sz w:val="22"/>
                <w:szCs w:val="22"/>
              </w:rPr>
              <w:t xml:space="preserve"> </w:t>
            </w:r>
            <w:r w:rsidRPr="0056561D">
              <w:rPr>
                <w:rFonts w:asciiTheme="minorHAnsi" w:hAnsiTheme="minorHAnsi" w:cstheme="minorHAnsi"/>
                <w:sz w:val="22"/>
                <w:szCs w:val="22"/>
              </w:rPr>
              <w:t>Included in the agenda for discussion</w:t>
            </w:r>
            <w:r>
              <w:rPr>
                <w:rFonts w:asciiTheme="minorHAnsi" w:hAnsiTheme="minorHAnsi" w:cstheme="minorHAnsi"/>
                <w:b/>
                <w:bCs/>
                <w:sz w:val="22"/>
                <w:szCs w:val="22"/>
              </w:rPr>
              <w:t xml:space="preserve"> </w:t>
            </w:r>
          </w:p>
        </w:tc>
      </w:tr>
      <w:tr w:rsidR="008119FA" w:rsidRPr="00FA0D9A" w14:paraId="3CCFF969" w14:textId="77777777" w:rsidTr="008F0C34">
        <w:tc>
          <w:tcPr>
            <w:tcW w:w="566" w:type="dxa"/>
            <w:shd w:val="clear" w:color="auto" w:fill="auto"/>
          </w:tcPr>
          <w:p w14:paraId="623C089A" w14:textId="77777777" w:rsidR="008119FA" w:rsidRPr="00FA0D9A" w:rsidRDefault="008119FA" w:rsidP="00693FBE">
            <w:pPr>
              <w:pStyle w:val="ListParagraph"/>
              <w:ind w:left="0"/>
              <w:rPr>
                <w:rFonts w:asciiTheme="minorHAnsi" w:hAnsiTheme="minorHAnsi" w:cstheme="minorHAnsi"/>
                <w:sz w:val="22"/>
                <w:szCs w:val="22"/>
              </w:rPr>
            </w:pPr>
          </w:p>
        </w:tc>
        <w:tc>
          <w:tcPr>
            <w:tcW w:w="4274" w:type="dxa"/>
            <w:shd w:val="clear" w:color="auto" w:fill="auto"/>
          </w:tcPr>
          <w:p w14:paraId="3422F2EF" w14:textId="452F1694" w:rsidR="008119FA" w:rsidRPr="00FA0D9A" w:rsidRDefault="008119FA" w:rsidP="00693FB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WTC</w:t>
            </w:r>
          </w:p>
        </w:tc>
        <w:tc>
          <w:tcPr>
            <w:tcW w:w="1723" w:type="dxa"/>
            <w:gridSpan w:val="2"/>
          </w:tcPr>
          <w:p w14:paraId="3BCE7F62" w14:textId="77777777" w:rsidR="008119FA" w:rsidRPr="00FA0D9A" w:rsidRDefault="008119FA" w:rsidP="00693FBE">
            <w:pPr>
              <w:pStyle w:val="ListParagraph"/>
              <w:ind w:left="0"/>
              <w:rPr>
                <w:rFonts w:asciiTheme="minorHAnsi" w:hAnsiTheme="minorHAnsi" w:cstheme="minorHAnsi"/>
                <w:sz w:val="22"/>
                <w:szCs w:val="22"/>
              </w:rPr>
            </w:pPr>
          </w:p>
        </w:tc>
        <w:tc>
          <w:tcPr>
            <w:tcW w:w="1496" w:type="dxa"/>
            <w:gridSpan w:val="2"/>
            <w:shd w:val="clear" w:color="auto" w:fill="auto"/>
          </w:tcPr>
          <w:p w14:paraId="7BF9B428" w14:textId="29181D3E" w:rsidR="008119FA" w:rsidRPr="00FA0D9A" w:rsidRDefault="008119FA" w:rsidP="00693FBE">
            <w:pPr>
              <w:pStyle w:val="ListParagraph"/>
              <w:ind w:left="0"/>
              <w:rPr>
                <w:rFonts w:asciiTheme="minorHAnsi" w:hAnsiTheme="minorHAnsi" w:cstheme="minorHAnsi"/>
                <w:sz w:val="22"/>
                <w:szCs w:val="22"/>
              </w:rPr>
            </w:pPr>
            <w:r>
              <w:rPr>
                <w:rFonts w:asciiTheme="minorHAnsi" w:hAnsiTheme="minorHAnsi" w:cstheme="minorHAnsi"/>
                <w:sz w:val="22"/>
                <w:szCs w:val="22"/>
              </w:rPr>
              <w:t>HJ</w:t>
            </w:r>
          </w:p>
        </w:tc>
        <w:tc>
          <w:tcPr>
            <w:tcW w:w="2998" w:type="dxa"/>
            <w:gridSpan w:val="2"/>
            <w:shd w:val="clear" w:color="auto" w:fill="auto"/>
          </w:tcPr>
          <w:p w14:paraId="35814F67" w14:textId="2F7530C3" w:rsidR="008119FA" w:rsidRPr="0056561D" w:rsidRDefault="0056561D" w:rsidP="00693FBE">
            <w:pPr>
              <w:pStyle w:val="ListParagraph"/>
              <w:ind w:left="0"/>
              <w:rPr>
                <w:rFonts w:asciiTheme="minorHAnsi" w:hAnsiTheme="minorHAnsi" w:cstheme="minorHAnsi"/>
                <w:sz w:val="22"/>
                <w:szCs w:val="22"/>
              </w:rPr>
            </w:pPr>
            <w:r w:rsidRPr="0056561D">
              <w:rPr>
                <w:rFonts w:asciiTheme="minorHAnsi" w:hAnsiTheme="minorHAnsi" w:cstheme="minorHAnsi"/>
                <w:b/>
                <w:bCs/>
                <w:sz w:val="22"/>
                <w:szCs w:val="22"/>
              </w:rPr>
              <w:t>IN PROGRESS:</w:t>
            </w:r>
            <w:r>
              <w:rPr>
                <w:rFonts w:asciiTheme="minorHAnsi" w:hAnsiTheme="minorHAnsi" w:cstheme="minorHAnsi"/>
                <w:sz w:val="22"/>
                <w:szCs w:val="22"/>
              </w:rPr>
              <w:t xml:space="preserve"> </w:t>
            </w:r>
            <w:r w:rsidRPr="0056561D">
              <w:rPr>
                <w:rFonts w:asciiTheme="minorHAnsi" w:hAnsiTheme="minorHAnsi" w:cstheme="minorHAnsi"/>
                <w:sz w:val="22"/>
                <w:szCs w:val="22"/>
              </w:rPr>
              <w:t>HJ informed she would contact WTC and confirm ANZTS role in WTC</w:t>
            </w:r>
            <w:r w:rsidR="008119FA" w:rsidRPr="0056561D">
              <w:rPr>
                <w:rFonts w:asciiTheme="minorHAnsi" w:hAnsiTheme="minorHAnsi" w:cstheme="minorHAnsi"/>
                <w:sz w:val="22"/>
                <w:szCs w:val="22"/>
              </w:rPr>
              <w:t xml:space="preserve"> </w:t>
            </w:r>
          </w:p>
        </w:tc>
      </w:tr>
      <w:tr w:rsidR="00DE06CC" w:rsidRPr="00FA0D9A" w14:paraId="094DF944" w14:textId="77777777" w:rsidTr="008F0C34">
        <w:tc>
          <w:tcPr>
            <w:tcW w:w="566" w:type="dxa"/>
            <w:shd w:val="clear" w:color="auto" w:fill="auto"/>
          </w:tcPr>
          <w:p w14:paraId="5DE847AA"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8</w:t>
            </w:r>
          </w:p>
        </w:tc>
        <w:tc>
          <w:tcPr>
            <w:tcW w:w="4274" w:type="dxa"/>
            <w:shd w:val="clear" w:color="auto" w:fill="auto"/>
          </w:tcPr>
          <w:p w14:paraId="3312215F" w14:textId="77777777" w:rsidR="00DE06CC" w:rsidRPr="00FA0D9A" w:rsidRDefault="00DE06CC" w:rsidP="00693FBE">
            <w:pPr>
              <w:autoSpaceDE w:val="0"/>
              <w:autoSpaceDN w:val="0"/>
              <w:adjustRightInd w:val="0"/>
              <w:rPr>
                <w:rFonts w:asciiTheme="minorHAnsi" w:hAnsiTheme="minorHAnsi" w:cstheme="minorHAnsi"/>
                <w:sz w:val="22"/>
                <w:szCs w:val="22"/>
              </w:rPr>
            </w:pPr>
            <w:r w:rsidRPr="00FA0D9A">
              <w:rPr>
                <w:rFonts w:asciiTheme="minorHAnsi" w:hAnsiTheme="minorHAnsi" w:cstheme="minorHAnsi"/>
                <w:sz w:val="22"/>
                <w:szCs w:val="22"/>
              </w:rPr>
              <w:t xml:space="preserve">Risk Registry </w:t>
            </w:r>
          </w:p>
        </w:tc>
        <w:tc>
          <w:tcPr>
            <w:tcW w:w="1723" w:type="dxa"/>
            <w:gridSpan w:val="2"/>
          </w:tcPr>
          <w:p w14:paraId="59970078"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Exec</w:t>
            </w:r>
          </w:p>
        </w:tc>
        <w:tc>
          <w:tcPr>
            <w:tcW w:w="1496" w:type="dxa"/>
            <w:gridSpan w:val="2"/>
            <w:shd w:val="clear" w:color="auto" w:fill="auto"/>
          </w:tcPr>
          <w:p w14:paraId="10F9D5F6"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BG</w:t>
            </w:r>
          </w:p>
        </w:tc>
        <w:tc>
          <w:tcPr>
            <w:tcW w:w="2998" w:type="dxa"/>
            <w:gridSpan w:val="2"/>
            <w:shd w:val="clear" w:color="auto" w:fill="auto"/>
          </w:tcPr>
          <w:p w14:paraId="5B91F417" w14:textId="54CCF011" w:rsidR="00DE06CC" w:rsidRPr="00FA0D9A" w:rsidRDefault="008F0C34" w:rsidP="00693FBE">
            <w:pPr>
              <w:pStyle w:val="ListParagraph"/>
              <w:ind w:left="0"/>
              <w:rPr>
                <w:rFonts w:asciiTheme="minorHAnsi" w:hAnsiTheme="minorHAnsi" w:cstheme="minorHAnsi"/>
                <w:b/>
                <w:bCs/>
                <w:sz w:val="22"/>
                <w:szCs w:val="22"/>
              </w:rPr>
            </w:pPr>
            <w:r w:rsidRPr="00FA0D9A">
              <w:rPr>
                <w:rFonts w:asciiTheme="minorHAnsi" w:hAnsiTheme="minorHAnsi" w:cstheme="minorHAnsi"/>
                <w:b/>
                <w:bCs/>
                <w:sz w:val="22"/>
                <w:szCs w:val="22"/>
              </w:rPr>
              <w:t>PENDING</w:t>
            </w:r>
          </w:p>
        </w:tc>
      </w:tr>
      <w:tr w:rsidR="00DE06CC" w:rsidRPr="00FA0D9A" w14:paraId="24A759B6" w14:textId="77777777" w:rsidTr="008F0C34">
        <w:tc>
          <w:tcPr>
            <w:tcW w:w="566" w:type="dxa"/>
            <w:shd w:val="clear" w:color="auto" w:fill="auto"/>
          </w:tcPr>
          <w:p w14:paraId="0F605031"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9</w:t>
            </w:r>
          </w:p>
        </w:tc>
        <w:tc>
          <w:tcPr>
            <w:tcW w:w="4274" w:type="dxa"/>
            <w:shd w:val="clear" w:color="auto" w:fill="auto"/>
          </w:tcPr>
          <w:p w14:paraId="7CF11AE6" w14:textId="77777777" w:rsidR="00DE06CC" w:rsidRPr="00FA0D9A" w:rsidRDefault="00DE06CC" w:rsidP="00693FBE">
            <w:pPr>
              <w:autoSpaceDE w:val="0"/>
              <w:autoSpaceDN w:val="0"/>
              <w:adjustRightInd w:val="0"/>
              <w:rPr>
                <w:rFonts w:asciiTheme="minorHAnsi" w:hAnsiTheme="minorHAnsi" w:cstheme="minorHAnsi"/>
                <w:sz w:val="22"/>
                <w:szCs w:val="22"/>
              </w:rPr>
            </w:pPr>
            <w:r w:rsidRPr="00FA0D9A">
              <w:rPr>
                <w:rFonts w:asciiTheme="minorHAnsi" w:hAnsiTheme="minorHAnsi" w:cstheme="minorHAnsi"/>
                <w:sz w:val="22"/>
                <w:szCs w:val="22"/>
              </w:rPr>
              <w:t>Conflict of Interest Register</w:t>
            </w:r>
          </w:p>
        </w:tc>
        <w:tc>
          <w:tcPr>
            <w:tcW w:w="1723" w:type="dxa"/>
            <w:gridSpan w:val="2"/>
          </w:tcPr>
          <w:p w14:paraId="48A1E51C"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Exec</w:t>
            </w:r>
          </w:p>
        </w:tc>
        <w:tc>
          <w:tcPr>
            <w:tcW w:w="1496" w:type="dxa"/>
            <w:gridSpan w:val="2"/>
            <w:shd w:val="clear" w:color="auto" w:fill="auto"/>
          </w:tcPr>
          <w:p w14:paraId="05DF513F"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Corporate Governance Committee</w:t>
            </w:r>
          </w:p>
        </w:tc>
        <w:tc>
          <w:tcPr>
            <w:tcW w:w="2998" w:type="dxa"/>
            <w:gridSpan w:val="2"/>
            <w:shd w:val="clear" w:color="auto" w:fill="auto"/>
          </w:tcPr>
          <w:p w14:paraId="633C8AD8" w14:textId="2BC7DEC8" w:rsidR="00DE06CC" w:rsidRPr="00FA0D9A" w:rsidRDefault="008F0C34" w:rsidP="00693FBE">
            <w:pPr>
              <w:pStyle w:val="ListParagraph"/>
              <w:ind w:left="0"/>
              <w:rPr>
                <w:rFonts w:asciiTheme="minorHAnsi" w:hAnsiTheme="minorHAnsi" w:cstheme="minorHAnsi"/>
                <w:b/>
                <w:bCs/>
                <w:sz w:val="22"/>
                <w:szCs w:val="22"/>
              </w:rPr>
            </w:pPr>
            <w:r w:rsidRPr="00FA0D9A">
              <w:rPr>
                <w:rFonts w:asciiTheme="minorHAnsi" w:hAnsiTheme="minorHAnsi" w:cstheme="minorHAnsi"/>
                <w:b/>
                <w:bCs/>
                <w:sz w:val="22"/>
                <w:szCs w:val="22"/>
              </w:rPr>
              <w:t>PENDING</w:t>
            </w:r>
          </w:p>
        </w:tc>
      </w:tr>
      <w:tr w:rsidR="00DE06CC" w:rsidRPr="00FA0D9A" w14:paraId="3FF008BA" w14:textId="77777777" w:rsidTr="008F0C34">
        <w:tc>
          <w:tcPr>
            <w:tcW w:w="566" w:type="dxa"/>
            <w:shd w:val="clear" w:color="auto" w:fill="auto"/>
          </w:tcPr>
          <w:p w14:paraId="43295B68" w14:textId="77777777" w:rsidR="00DE06CC" w:rsidRPr="00FA0D9A" w:rsidRDefault="00DE06CC" w:rsidP="00693FBE">
            <w:pPr>
              <w:pStyle w:val="ListParagraph"/>
              <w:ind w:left="0"/>
              <w:rPr>
                <w:rFonts w:asciiTheme="minorHAnsi" w:hAnsiTheme="minorHAnsi" w:cstheme="minorHAnsi"/>
                <w:sz w:val="22"/>
                <w:szCs w:val="22"/>
              </w:rPr>
            </w:pPr>
          </w:p>
        </w:tc>
        <w:tc>
          <w:tcPr>
            <w:tcW w:w="4274" w:type="dxa"/>
            <w:shd w:val="clear" w:color="auto" w:fill="auto"/>
          </w:tcPr>
          <w:p w14:paraId="24A478C7" w14:textId="77777777" w:rsidR="00DE06CC" w:rsidRPr="00FA0D9A" w:rsidRDefault="00DE06CC" w:rsidP="00693FBE">
            <w:pPr>
              <w:autoSpaceDE w:val="0"/>
              <w:autoSpaceDN w:val="0"/>
              <w:adjustRightInd w:val="0"/>
              <w:rPr>
                <w:rFonts w:asciiTheme="minorHAnsi" w:hAnsiTheme="minorHAnsi" w:cstheme="minorHAnsi"/>
                <w:b/>
                <w:bCs/>
                <w:sz w:val="22"/>
                <w:szCs w:val="22"/>
              </w:rPr>
            </w:pPr>
            <w:r w:rsidRPr="00FA0D9A">
              <w:rPr>
                <w:rFonts w:asciiTheme="minorHAnsi" w:hAnsiTheme="minorHAnsi" w:cstheme="minorHAnsi"/>
                <w:b/>
                <w:bCs/>
                <w:sz w:val="22"/>
                <w:szCs w:val="22"/>
              </w:rPr>
              <w:t>February Actions</w:t>
            </w:r>
          </w:p>
        </w:tc>
        <w:tc>
          <w:tcPr>
            <w:tcW w:w="1723" w:type="dxa"/>
            <w:gridSpan w:val="2"/>
          </w:tcPr>
          <w:p w14:paraId="54BA3585" w14:textId="77777777" w:rsidR="00DE06CC" w:rsidRPr="00FA0D9A" w:rsidRDefault="00DE06CC" w:rsidP="00693FBE">
            <w:pPr>
              <w:pStyle w:val="ListParagraph"/>
              <w:ind w:left="0"/>
              <w:rPr>
                <w:rFonts w:asciiTheme="minorHAnsi" w:hAnsiTheme="minorHAnsi" w:cstheme="minorHAnsi"/>
                <w:sz w:val="22"/>
                <w:szCs w:val="22"/>
              </w:rPr>
            </w:pPr>
          </w:p>
        </w:tc>
        <w:tc>
          <w:tcPr>
            <w:tcW w:w="1496" w:type="dxa"/>
            <w:gridSpan w:val="2"/>
            <w:shd w:val="clear" w:color="auto" w:fill="auto"/>
          </w:tcPr>
          <w:p w14:paraId="06A4173F" w14:textId="77777777" w:rsidR="00DE06CC" w:rsidRPr="00FA0D9A" w:rsidRDefault="00DE06CC" w:rsidP="00693FBE">
            <w:pPr>
              <w:pStyle w:val="ListParagraph"/>
              <w:ind w:left="0"/>
              <w:rPr>
                <w:rFonts w:asciiTheme="minorHAnsi" w:hAnsiTheme="minorHAnsi" w:cstheme="minorHAnsi"/>
                <w:sz w:val="22"/>
                <w:szCs w:val="22"/>
              </w:rPr>
            </w:pPr>
          </w:p>
        </w:tc>
        <w:tc>
          <w:tcPr>
            <w:tcW w:w="2998" w:type="dxa"/>
            <w:gridSpan w:val="2"/>
            <w:shd w:val="clear" w:color="auto" w:fill="auto"/>
          </w:tcPr>
          <w:p w14:paraId="601C7CE3" w14:textId="77777777" w:rsidR="00DE06CC" w:rsidRPr="00FA0D9A" w:rsidRDefault="00DE06CC" w:rsidP="00693FBE">
            <w:pPr>
              <w:pStyle w:val="ListParagraph"/>
              <w:ind w:left="0"/>
              <w:rPr>
                <w:rFonts w:asciiTheme="minorHAnsi" w:hAnsiTheme="minorHAnsi" w:cstheme="minorHAnsi"/>
                <w:b/>
                <w:bCs/>
                <w:sz w:val="22"/>
                <w:szCs w:val="22"/>
              </w:rPr>
            </w:pPr>
          </w:p>
        </w:tc>
      </w:tr>
      <w:tr w:rsidR="00DE06CC" w:rsidRPr="00FA0D9A" w14:paraId="455228BF" w14:textId="77777777" w:rsidTr="008F0C34">
        <w:tc>
          <w:tcPr>
            <w:tcW w:w="566" w:type="dxa"/>
            <w:shd w:val="clear" w:color="auto" w:fill="auto"/>
          </w:tcPr>
          <w:p w14:paraId="7991C4D3"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12</w:t>
            </w:r>
          </w:p>
        </w:tc>
        <w:tc>
          <w:tcPr>
            <w:tcW w:w="4274" w:type="dxa"/>
            <w:shd w:val="clear" w:color="auto" w:fill="auto"/>
          </w:tcPr>
          <w:p w14:paraId="6838D0FB" w14:textId="77777777" w:rsidR="00DE06CC" w:rsidRPr="00FA0D9A" w:rsidRDefault="00DE06CC" w:rsidP="00693FBE">
            <w:pPr>
              <w:autoSpaceDE w:val="0"/>
              <w:autoSpaceDN w:val="0"/>
              <w:adjustRightInd w:val="0"/>
              <w:rPr>
                <w:rFonts w:asciiTheme="minorHAnsi" w:hAnsiTheme="minorHAnsi" w:cstheme="minorHAnsi"/>
                <w:sz w:val="22"/>
                <w:szCs w:val="22"/>
              </w:rPr>
            </w:pPr>
            <w:r w:rsidRPr="00FA0D9A">
              <w:rPr>
                <w:rFonts w:asciiTheme="minorHAnsi" w:hAnsiTheme="minorHAnsi" w:cstheme="minorHAnsi"/>
                <w:sz w:val="22"/>
                <w:szCs w:val="22"/>
              </w:rPr>
              <w:t>BGA raised that there had been discussions at another meeting regarding the timing of content for the Trauma Talk. BGA to create summary of points raised to attached to Board meeting minutes</w:t>
            </w:r>
          </w:p>
        </w:tc>
        <w:tc>
          <w:tcPr>
            <w:tcW w:w="1723" w:type="dxa"/>
            <w:gridSpan w:val="2"/>
          </w:tcPr>
          <w:p w14:paraId="66B6109D" w14:textId="77777777"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BGA</w:t>
            </w:r>
          </w:p>
        </w:tc>
        <w:tc>
          <w:tcPr>
            <w:tcW w:w="1496" w:type="dxa"/>
            <w:gridSpan w:val="2"/>
            <w:shd w:val="clear" w:color="auto" w:fill="auto"/>
          </w:tcPr>
          <w:p w14:paraId="71A8324C" w14:textId="0BD73600" w:rsidR="00DE06CC" w:rsidRPr="00FA0D9A" w:rsidRDefault="00DE06CC" w:rsidP="00693FBE">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BG</w:t>
            </w:r>
            <w:r w:rsidR="00632E55">
              <w:rPr>
                <w:rFonts w:asciiTheme="minorHAnsi" w:hAnsiTheme="minorHAnsi" w:cstheme="minorHAnsi"/>
                <w:sz w:val="22"/>
                <w:szCs w:val="22"/>
              </w:rPr>
              <w:t>A</w:t>
            </w:r>
          </w:p>
        </w:tc>
        <w:tc>
          <w:tcPr>
            <w:tcW w:w="2998" w:type="dxa"/>
            <w:gridSpan w:val="2"/>
            <w:shd w:val="clear" w:color="auto" w:fill="auto"/>
          </w:tcPr>
          <w:p w14:paraId="5C9E7097" w14:textId="2F38AF39" w:rsidR="00DE06CC" w:rsidRPr="00FA0D9A" w:rsidRDefault="008F0C34" w:rsidP="00693FBE">
            <w:pPr>
              <w:pStyle w:val="ListParagraph"/>
              <w:ind w:left="0"/>
              <w:rPr>
                <w:rFonts w:asciiTheme="minorHAnsi" w:hAnsiTheme="minorHAnsi" w:cstheme="minorHAnsi"/>
                <w:b/>
                <w:bCs/>
                <w:sz w:val="22"/>
                <w:szCs w:val="22"/>
              </w:rPr>
            </w:pPr>
            <w:r w:rsidRPr="00FA0D9A">
              <w:rPr>
                <w:rFonts w:asciiTheme="minorHAnsi" w:hAnsiTheme="minorHAnsi" w:cstheme="minorHAnsi"/>
                <w:b/>
                <w:bCs/>
                <w:sz w:val="22"/>
                <w:szCs w:val="22"/>
              </w:rPr>
              <w:t>PENDING</w:t>
            </w:r>
          </w:p>
        </w:tc>
      </w:tr>
      <w:tr w:rsidR="00520D7E" w:rsidRPr="00FA0D9A" w14:paraId="25C18C85" w14:textId="77777777" w:rsidTr="0056561D">
        <w:tc>
          <w:tcPr>
            <w:tcW w:w="11057" w:type="dxa"/>
            <w:gridSpan w:val="8"/>
            <w:shd w:val="clear" w:color="auto" w:fill="auto"/>
          </w:tcPr>
          <w:p w14:paraId="392A45B9" w14:textId="7A5A3C73" w:rsidR="00520D7E" w:rsidRPr="00FA0D9A" w:rsidRDefault="00520D7E" w:rsidP="00520D7E">
            <w:pPr>
              <w:pStyle w:val="ListParagraph"/>
              <w:ind w:left="0"/>
              <w:jc w:val="center"/>
              <w:rPr>
                <w:rFonts w:asciiTheme="minorHAnsi" w:hAnsiTheme="minorHAnsi" w:cstheme="minorHAnsi"/>
                <w:b/>
                <w:bCs/>
                <w:sz w:val="22"/>
                <w:szCs w:val="22"/>
              </w:rPr>
            </w:pPr>
            <w:r>
              <w:rPr>
                <w:rFonts w:asciiTheme="minorHAnsi" w:hAnsiTheme="minorHAnsi" w:cstheme="minorHAnsi"/>
                <w:b/>
                <w:bCs/>
                <w:sz w:val="22"/>
                <w:szCs w:val="22"/>
              </w:rPr>
              <w:t xml:space="preserve">June Board meeting </w:t>
            </w:r>
          </w:p>
        </w:tc>
      </w:tr>
      <w:tr w:rsidR="00520D7E" w:rsidRPr="00FA0D9A" w14:paraId="0CB8D919" w14:textId="77777777" w:rsidTr="008F0C34">
        <w:tc>
          <w:tcPr>
            <w:tcW w:w="566" w:type="dxa"/>
            <w:shd w:val="clear" w:color="auto" w:fill="auto"/>
          </w:tcPr>
          <w:p w14:paraId="399DDA75" w14:textId="7E3E36AD" w:rsidR="00520D7E" w:rsidRPr="00520D7E" w:rsidRDefault="00520D7E" w:rsidP="00520D7E">
            <w:pPr>
              <w:pStyle w:val="ListParagraph"/>
              <w:ind w:left="0"/>
              <w:rPr>
                <w:rFonts w:asciiTheme="minorHAnsi" w:hAnsiTheme="minorHAnsi" w:cstheme="minorHAnsi"/>
                <w:sz w:val="22"/>
                <w:szCs w:val="22"/>
              </w:rPr>
            </w:pPr>
            <w:r w:rsidRPr="00520D7E">
              <w:rPr>
                <w:rFonts w:asciiTheme="minorHAnsi" w:hAnsiTheme="minorHAnsi" w:cstheme="minorHAnsi"/>
                <w:sz w:val="22"/>
                <w:szCs w:val="22"/>
              </w:rPr>
              <w:t xml:space="preserve">6.3 </w:t>
            </w:r>
          </w:p>
        </w:tc>
        <w:tc>
          <w:tcPr>
            <w:tcW w:w="4377" w:type="dxa"/>
            <w:gridSpan w:val="2"/>
            <w:shd w:val="clear" w:color="auto" w:fill="auto"/>
          </w:tcPr>
          <w:p w14:paraId="77D28761" w14:textId="0E97510E" w:rsidR="00520D7E" w:rsidRPr="00520D7E" w:rsidRDefault="00520D7E" w:rsidP="00520D7E">
            <w:pPr>
              <w:autoSpaceDE w:val="0"/>
              <w:autoSpaceDN w:val="0"/>
              <w:adjustRightInd w:val="0"/>
              <w:rPr>
                <w:rFonts w:asciiTheme="minorHAnsi" w:hAnsiTheme="minorHAnsi" w:cstheme="minorHAnsi"/>
                <w:sz w:val="22"/>
                <w:szCs w:val="22"/>
              </w:rPr>
            </w:pPr>
            <w:r w:rsidRPr="00520D7E">
              <w:rPr>
                <w:rFonts w:asciiTheme="minorHAnsi" w:hAnsiTheme="minorHAnsi" w:cstheme="minorHAnsi"/>
                <w:sz w:val="22"/>
                <w:szCs w:val="22"/>
              </w:rPr>
              <w:t>HJ and SA advised that they would visit Westpac branch to ensure signatories are changed. HJ to follow up with SA on this</w:t>
            </w:r>
          </w:p>
        </w:tc>
        <w:tc>
          <w:tcPr>
            <w:tcW w:w="1708" w:type="dxa"/>
            <w:gridSpan w:val="2"/>
            <w:shd w:val="clear" w:color="auto" w:fill="auto"/>
          </w:tcPr>
          <w:p w14:paraId="62A07C03" w14:textId="5833675F" w:rsidR="00520D7E" w:rsidRPr="00520D7E" w:rsidRDefault="00520D7E" w:rsidP="00520D7E">
            <w:pPr>
              <w:pStyle w:val="ListParagraph"/>
              <w:ind w:left="0"/>
              <w:rPr>
                <w:rFonts w:asciiTheme="minorHAnsi" w:hAnsiTheme="minorHAnsi" w:cstheme="minorHAnsi"/>
                <w:sz w:val="22"/>
                <w:szCs w:val="22"/>
              </w:rPr>
            </w:pPr>
            <w:r w:rsidRPr="00520D7E">
              <w:rPr>
                <w:rFonts w:asciiTheme="minorHAnsi" w:hAnsiTheme="minorHAnsi" w:cstheme="minorHAnsi"/>
                <w:sz w:val="22"/>
                <w:szCs w:val="22"/>
              </w:rPr>
              <w:t>H</w:t>
            </w:r>
            <w:r>
              <w:rPr>
                <w:rFonts w:asciiTheme="minorHAnsi" w:hAnsiTheme="minorHAnsi" w:cstheme="minorHAnsi"/>
                <w:sz w:val="22"/>
                <w:szCs w:val="22"/>
              </w:rPr>
              <w:t>J</w:t>
            </w:r>
            <w:r w:rsidRPr="00520D7E">
              <w:rPr>
                <w:rFonts w:asciiTheme="minorHAnsi" w:hAnsiTheme="minorHAnsi" w:cstheme="minorHAnsi"/>
                <w:sz w:val="22"/>
                <w:szCs w:val="22"/>
              </w:rPr>
              <w:t xml:space="preserve"> and SA</w:t>
            </w:r>
          </w:p>
        </w:tc>
        <w:tc>
          <w:tcPr>
            <w:tcW w:w="1443" w:type="dxa"/>
            <w:gridSpan w:val="2"/>
            <w:shd w:val="clear" w:color="auto" w:fill="auto"/>
          </w:tcPr>
          <w:p w14:paraId="41C26EF5" w14:textId="0C5DFB4F" w:rsidR="00520D7E" w:rsidRPr="00520D7E" w:rsidRDefault="00520D7E" w:rsidP="00520D7E">
            <w:pPr>
              <w:pStyle w:val="ListParagraph"/>
              <w:ind w:left="0"/>
              <w:rPr>
                <w:rFonts w:asciiTheme="minorHAnsi" w:hAnsiTheme="minorHAnsi" w:cstheme="minorHAnsi"/>
                <w:sz w:val="22"/>
                <w:szCs w:val="22"/>
              </w:rPr>
            </w:pPr>
            <w:r w:rsidRPr="00520D7E">
              <w:rPr>
                <w:rFonts w:asciiTheme="minorHAnsi" w:hAnsiTheme="minorHAnsi" w:cstheme="minorHAnsi"/>
                <w:sz w:val="22"/>
                <w:szCs w:val="22"/>
              </w:rPr>
              <w:t>H</w:t>
            </w:r>
            <w:r>
              <w:rPr>
                <w:rFonts w:asciiTheme="minorHAnsi" w:hAnsiTheme="minorHAnsi" w:cstheme="minorHAnsi"/>
                <w:sz w:val="22"/>
                <w:szCs w:val="22"/>
              </w:rPr>
              <w:t>J</w:t>
            </w:r>
            <w:r w:rsidRPr="00520D7E">
              <w:rPr>
                <w:rFonts w:asciiTheme="minorHAnsi" w:hAnsiTheme="minorHAnsi" w:cstheme="minorHAnsi"/>
                <w:sz w:val="22"/>
                <w:szCs w:val="22"/>
              </w:rPr>
              <w:t xml:space="preserve"> and SA</w:t>
            </w:r>
          </w:p>
        </w:tc>
        <w:tc>
          <w:tcPr>
            <w:tcW w:w="2963" w:type="dxa"/>
            <w:shd w:val="clear" w:color="auto" w:fill="auto"/>
          </w:tcPr>
          <w:p w14:paraId="62B67524" w14:textId="0828D1A6" w:rsidR="00520D7E" w:rsidRPr="00520D7E" w:rsidRDefault="008F0C34" w:rsidP="00520D7E">
            <w:pPr>
              <w:pStyle w:val="ListParagraph"/>
              <w:ind w:left="0"/>
              <w:rPr>
                <w:rFonts w:asciiTheme="minorHAnsi" w:hAnsiTheme="minorHAnsi" w:cstheme="minorHAnsi"/>
                <w:sz w:val="22"/>
                <w:szCs w:val="22"/>
              </w:rPr>
            </w:pPr>
            <w:r>
              <w:rPr>
                <w:rFonts w:asciiTheme="minorHAnsi" w:hAnsiTheme="minorHAnsi" w:cstheme="minorHAnsi"/>
                <w:sz w:val="22"/>
                <w:szCs w:val="22"/>
              </w:rPr>
              <w:t>IN PROGRESS</w:t>
            </w:r>
          </w:p>
        </w:tc>
      </w:tr>
      <w:tr w:rsidR="00520D7E" w:rsidRPr="00FA0D9A" w14:paraId="267E09B9" w14:textId="77777777" w:rsidTr="008F0C34">
        <w:tc>
          <w:tcPr>
            <w:tcW w:w="566" w:type="dxa"/>
            <w:shd w:val="clear" w:color="auto" w:fill="auto"/>
          </w:tcPr>
          <w:p w14:paraId="337572B0" w14:textId="468F298F" w:rsidR="00520D7E" w:rsidRDefault="00520D7E" w:rsidP="00520D7E">
            <w:pPr>
              <w:pStyle w:val="ListParagraph"/>
              <w:ind w:left="0"/>
              <w:rPr>
                <w:rFonts w:asciiTheme="minorHAnsi" w:hAnsiTheme="minorHAnsi" w:cstheme="minorHAnsi"/>
                <w:sz w:val="22"/>
                <w:szCs w:val="22"/>
              </w:rPr>
            </w:pPr>
            <w:r>
              <w:rPr>
                <w:rFonts w:asciiTheme="minorHAnsi" w:hAnsiTheme="minorHAnsi" w:cstheme="minorHAnsi"/>
                <w:sz w:val="22"/>
                <w:szCs w:val="22"/>
              </w:rPr>
              <w:t>8.7</w:t>
            </w:r>
          </w:p>
        </w:tc>
        <w:tc>
          <w:tcPr>
            <w:tcW w:w="4377" w:type="dxa"/>
            <w:gridSpan w:val="2"/>
            <w:shd w:val="clear" w:color="auto" w:fill="auto"/>
          </w:tcPr>
          <w:p w14:paraId="3BBDAAD2" w14:textId="456F23E7" w:rsidR="00520D7E" w:rsidRDefault="00520D7E" w:rsidP="00520D7E">
            <w:pPr>
              <w:pStyle w:val="Default"/>
            </w:pPr>
            <w:r>
              <w:rPr>
                <w:sz w:val="22"/>
                <w:szCs w:val="22"/>
              </w:rPr>
              <w:t xml:space="preserve">MW to respond to Joe Dawson </w:t>
            </w:r>
          </w:p>
        </w:tc>
        <w:tc>
          <w:tcPr>
            <w:tcW w:w="1708" w:type="dxa"/>
            <w:gridSpan w:val="2"/>
            <w:shd w:val="clear" w:color="auto" w:fill="auto"/>
          </w:tcPr>
          <w:p w14:paraId="764F0ECE" w14:textId="3387ED08" w:rsidR="00520D7E" w:rsidRDefault="00520D7E" w:rsidP="00520D7E">
            <w:pPr>
              <w:pStyle w:val="ListParagraph"/>
              <w:ind w:left="0"/>
              <w:rPr>
                <w:rFonts w:asciiTheme="minorHAnsi" w:hAnsiTheme="minorHAnsi" w:cstheme="minorHAnsi"/>
                <w:sz w:val="22"/>
                <w:szCs w:val="22"/>
              </w:rPr>
            </w:pPr>
            <w:r>
              <w:rPr>
                <w:rFonts w:asciiTheme="minorHAnsi" w:hAnsiTheme="minorHAnsi" w:cstheme="minorHAnsi"/>
                <w:sz w:val="22"/>
                <w:szCs w:val="22"/>
              </w:rPr>
              <w:t>MW</w:t>
            </w:r>
          </w:p>
        </w:tc>
        <w:tc>
          <w:tcPr>
            <w:tcW w:w="1443" w:type="dxa"/>
            <w:gridSpan w:val="2"/>
            <w:shd w:val="clear" w:color="auto" w:fill="auto"/>
          </w:tcPr>
          <w:p w14:paraId="51F7F0D7" w14:textId="25DAF7CA" w:rsidR="00520D7E" w:rsidRDefault="00520D7E" w:rsidP="00520D7E">
            <w:pPr>
              <w:pStyle w:val="ListParagraph"/>
              <w:ind w:left="0"/>
              <w:rPr>
                <w:rFonts w:asciiTheme="minorHAnsi" w:hAnsiTheme="minorHAnsi" w:cstheme="minorHAnsi"/>
                <w:sz w:val="22"/>
                <w:szCs w:val="22"/>
              </w:rPr>
            </w:pPr>
            <w:r>
              <w:rPr>
                <w:rFonts w:asciiTheme="minorHAnsi" w:hAnsiTheme="minorHAnsi" w:cstheme="minorHAnsi"/>
                <w:sz w:val="22"/>
                <w:szCs w:val="22"/>
              </w:rPr>
              <w:t>MW</w:t>
            </w:r>
          </w:p>
        </w:tc>
        <w:tc>
          <w:tcPr>
            <w:tcW w:w="2963" w:type="dxa"/>
            <w:shd w:val="clear" w:color="auto" w:fill="auto"/>
          </w:tcPr>
          <w:p w14:paraId="2FDF59A0" w14:textId="18DC6539" w:rsidR="00520D7E" w:rsidRDefault="008F0C34" w:rsidP="00520D7E">
            <w:pPr>
              <w:pStyle w:val="ListParagraph"/>
              <w:ind w:left="0"/>
              <w:rPr>
                <w:rFonts w:asciiTheme="minorHAnsi" w:hAnsiTheme="minorHAnsi" w:cstheme="minorHAnsi"/>
                <w:sz w:val="22"/>
                <w:szCs w:val="22"/>
              </w:rPr>
            </w:pPr>
            <w:r>
              <w:rPr>
                <w:rFonts w:asciiTheme="minorHAnsi" w:hAnsiTheme="minorHAnsi" w:cstheme="minorHAnsi"/>
                <w:sz w:val="22"/>
                <w:szCs w:val="22"/>
              </w:rPr>
              <w:t>HJ informed she would follow up with MW</w:t>
            </w:r>
          </w:p>
        </w:tc>
      </w:tr>
    </w:tbl>
    <w:p w14:paraId="5732D73A" w14:textId="77777777" w:rsidR="00DE06CC" w:rsidRPr="00FA0D9A" w:rsidRDefault="00DE06CC" w:rsidP="00CD642B">
      <w:pPr>
        <w:ind w:left="720"/>
        <w:jc w:val="center"/>
        <w:rPr>
          <w:rFonts w:asciiTheme="minorHAnsi" w:hAnsiTheme="minorHAnsi" w:cstheme="minorHAnsi"/>
          <w:b/>
          <w:bCs/>
          <w:sz w:val="22"/>
          <w:szCs w:val="22"/>
        </w:rPr>
      </w:pPr>
    </w:p>
    <w:p w14:paraId="7E558C9F" w14:textId="6B599D76" w:rsidR="00CD642B" w:rsidRDefault="00CD642B" w:rsidP="00CD642B">
      <w:pPr>
        <w:pStyle w:val="ListParagraph"/>
        <w:rPr>
          <w:rFonts w:asciiTheme="minorHAnsi" w:hAnsiTheme="minorHAnsi" w:cstheme="minorHAnsi"/>
          <w:b/>
          <w:bCs/>
          <w:sz w:val="22"/>
          <w:szCs w:val="22"/>
        </w:rPr>
      </w:pPr>
    </w:p>
    <w:p w14:paraId="67FAA230" w14:textId="6DA3B393" w:rsidR="00632E55" w:rsidRDefault="00632E55" w:rsidP="00632E55">
      <w:pPr>
        <w:pStyle w:val="ListParagraph"/>
        <w:jc w:val="center"/>
        <w:rPr>
          <w:rFonts w:asciiTheme="minorHAnsi" w:hAnsiTheme="minorHAnsi" w:cstheme="minorHAnsi"/>
          <w:b/>
          <w:bCs/>
          <w:sz w:val="22"/>
          <w:szCs w:val="22"/>
        </w:rPr>
      </w:pPr>
      <w:r>
        <w:rPr>
          <w:rFonts w:asciiTheme="minorHAnsi" w:hAnsiTheme="minorHAnsi" w:cstheme="minorHAnsi"/>
          <w:b/>
          <w:bCs/>
          <w:sz w:val="22"/>
          <w:szCs w:val="22"/>
        </w:rPr>
        <w:t>Items Completed</w:t>
      </w:r>
    </w:p>
    <w:p w14:paraId="4AFD1D4B" w14:textId="77777777" w:rsidR="00632E55" w:rsidRPr="00FA0D9A" w:rsidRDefault="00632E55" w:rsidP="00CD642B">
      <w:pPr>
        <w:pStyle w:val="ListParagraph"/>
        <w:rPr>
          <w:rFonts w:asciiTheme="minorHAnsi" w:hAnsiTheme="minorHAnsi" w:cstheme="minorHAnsi"/>
          <w:b/>
          <w:bCs/>
          <w:sz w:val="22"/>
          <w:szCs w:val="22"/>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4274"/>
        <w:gridCol w:w="1723"/>
        <w:gridCol w:w="1496"/>
        <w:gridCol w:w="2998"/>
      </w:tblGrid>
      <w:tr w:rsidR="00632E55" w:rsidRPr="00FA0D9A" w14:paraId="18E052B2" w14:textId="77777777" w:rsidTr="002C2828">
        <w:tc>
          <w:tcPr>
            <w:tcW w:w="566" w:type="dxa"/>
            <w:shd w:val="clear" w:color="auto" w:fill="auto"/>
          </w:tcPr>
          <w:p w14:paraId="6C474943"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4</w:t>
            </w:r>
          </w:p>
        </w:tc>
        <w:tc>
          <w:tcPr>
            <w:tcW w:w="4274" w:type="dxa"/>
            <w:shd w:val="clear" w:color="auto" w:fill="auto"/>
          </w:tcPr>
          <w:p w14:paraId="05D28ECC" w14:textId="77777777" w:rsidR="00632E55" w:rsidRPr="00FA0D9A" w:rsidRDefault="00632E55" w:rsidP="002C2828">
            <w:pPr>
              <w:autoSpaceDE w:val="0"/>
              <w:autoSpaceDN w:val="0"/>
              <w:adjustRightInd w:val="0"/>
              <w:rPr>
                <w:rFonts w:asciiTheme="minorHAnsi" w:hAnsiTheme="minorHAnsi" w:cstheme="minorHAnsi"/>
                <w:sz w:val="22"/>
                <w:szCs w:val="22"/>
              </w:rPr>
            </w:pPr>
            <w:r w:rsidRPr="00FA0D9A">
              <w:rPr>
                <w:rFonts w:asciiTheme="minorHAnsi" w:hAnsiTheme="minorHAnsi" w:cstheme="minorHAnsi"/>
                <w:sz w:val="22"/>
                <w:szCs w:val="22"/>
              </w:rPr>
              <w:t>Website</w:t>
            </w:r>
          </w:p>
        </w:tc>
        <w:tc>
          <w:tcPr>
            <w:tcW w:w="1723" w:type="dxa"/>
          </w:tcPr>
          <w:p w14:paraId="79BCDA88"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Communications Committee</w:t>
            </w:r>
          </w:p>
        </w:tc>
        <w:tc>
          <w:tcPr>
            <w:tcW w:w="1496" w:type="dxa"/>
            <w:shd w:val="clear" w:color="auto" w:fill="auto"/>
          </w:tcPr>
          <w:p w14:paraId="5D189CF9"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Board</w:t>
            </w:r>
          </w:p>
        </w:tc>
        <w:tc>
          <w:tcPr>
            <w:tcW w:w="2998" w:type="dxa"/>
            <w:shd w:val="clear" w:color="auto" w:fill="auto"/>
          </w:tcPr>
          <w:p w14:paraId="144AE92E" w14:textId="77777777" w:rsidR="00632E55" w:rsidRPr="00FA0D9A" w:rsidRDefault="00632E55" w:rsidP="002C2828">
            <w:pPr>
              <w:pStyle w:val="ListParagraph"/>
              <w:ind w:left="0"/>
              <w:rPr>
                <w:rFonts w:asciiTheme="minorHAnsi" w:hAnsiTheme="minorHAnsi" w:cstheme="minorHAnsi"/>
                <w:b/>
                <w:bCs/>
                <w:sz w:val="22"/>
                <w:szCs w:val="22"/>
              </w:rPr>
            </w:pPr>
            <w:r>
              <w:rPr>
                <w:rFonts w:asciiTheme="minorHAnsi" w:hAnsiTheme="minorHAnsi" w:cstheme="minorHAnsi"/>
                <w:b/>
                <w:bCs/>
                <w:sz w:val="22"/>
                <w:szCs w:val="22"/>
              </w:rPr>
              <w:t>COMPLETED</w:t>
            </w:r>
          </w:p>
        </w:tc>
      </w:tr>
      <w:tr w:rsidR="00632E55" w:rsidRPr="00FA0D9A" w14:paraId="51A36E43" w14:textId="77777777" w:rsidTr="002C2828">
        <w:tc>
          <w:tcPr>
            <w:tcW w:w="566" w:type="dxa"/>
            <w:shd w:val="clear" w:color="auto" w:fill="auto"/>
          </w:tcPr>
          <w:p w14:paraId="70D126FD"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5</w:t>
            </w:r>
          </w:p>
        </w:tc>
        <w:tc>
          <w:tcPr>
            <w:tcW w:w="4274" w:type="dxa"/>
            <w:shd w:val="clear" w:color="auto" w:fill="auto"/>
          </w:tcPr>
          <w:p w14:paraId="22D1BE2F" w14:textId="77777777" w:rsidR="00632E55" w:rsidRPr="00FA0D9A" w:rsidRDefault="00632E55" w:rsidP="002C2828">
            <w:pPr>
              <w:autoSpaceDE w:val="0"/>
              <w:autoSpaceDN w:val="0"/>
              <w:adjustRightInd w:val="0"/>
              <w:rPr>
                <w:rFonts w:asciiTheme="minorHAnsi" w:hAnsiTheme="minorHAnsi" w:cstheme="minorHAnsi"/>
                <w:sz w:val="22"/>
                <w:szCs w:val="22"/>
              </w:rPr>
            </w:pPr>
            <w:r w:rsidRPr="00FA0D9A">
              <w:rPr>
                <w:rFonts w:asciiTheme="minorHAnsi" w:hAnsiTheme="minorHAnsi" w:cstheme="minorHAnsi"/>
                <w:sz w:val="22"/>
                <w:szCs w:val="22"/>
              </w:rPr>
              <w:t>Branding - Australia and New Zealand Trauma Society</w:t>
            </w:r>
          </w:p>
        </w:tc>
        <w:tc>
          <w:tcPr>
            <w:tcW w:w="1723" w:type="dxa"/>
          </w:tcPr>
          <w:p w14:paraId="6379D7BB"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Communications Committee</w:t>
            </w:r>
          </w:p>
        </w:tc>
        <w:tc>
          <w:tcPr>
            <w:tcW w:w="1496" w:type="dxa"/>
            <w:shd w:val="clear" w:color="auto" w:fill="auto"/>
          </w:tcPr>
          <w:p w14:paraId="545605C9"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Board</w:t>
            </w:r>
          </w:p>
        </w:tc>
        <w:tc>
          <w:tcPr>
            <w:tcW w:w="2998" w:type="dxa"/>
            <w:shd w:val="clear" w:color="auto" w:fill="auto"/>
          </w:tcPr>
          <w:p w14:paraId="0328DC98" w14:textId="77777777" w:rsidR="00632E55" w:rsidRPr="00FA0D9A" w:rsidRDefault="00632E55" w:rsidP="002C2828">
            <w:pPr>
              <w:pStyle w:val="ListParagraph"/>
              <w:ind w:left="0"/>
              <w:rPr>
                <w:rFonts w:asciiTheme="minorHAnsi" w:hAnsiTheme="minorHAnsi" w:cstheme="minorHAnsi"/>
                <w:b/>
                <w:bCs/>
                <w:sz w:val="22"/>
                <w:szCs w:val="22"/>
              </w:rPr>
            </w:pPr>
            <w:r>
              <w:rPr>
                <w:rFonts w:asciiTheme="minorHAnsi" w:hAnsiTheme="minorHAnsi" w:cstheme="minorHAnsi"/>
                <w:b/>
                <w:bCs/>
                <w:sz w:val="22"/>
                <w:szCs w:val="22"/>
              </w:rPr>
              <w:t>COMPLETED</w:t>
            </w:r>
          </w:p>
        </w:tc>
      </w:tr>
      <w:tr w:rsidR="00632E55" w:rsidRPr="00FA0D9A" w14:paraId="7B8965A7" w14:textId="77777777" w:rsidTr="00632E55">
        <w:tc>
          <w:tcPr>
            <w:tcW w:w="566" w:type="dxa"/>
            <w:tcBorders>
              <w:top w:val="single" w:sz="4" w:space="0" w:color="auto"/>
              <w:left w:val="single" w:sz="4" w:space="0" w:color="auto"/>
              <w:bottom w:val="single" w:sz="4" w:space="0" w:color="auto"/>
              <w:right w:val="single" w:sz="4" w:space="0" w:color="auto"/>
            </w:tcBorders>
            <w:shd w:val="clear" w:color="auto" w:fill="auto"/>
          </w:tcPr>
          <w:p w14:paraId="38D19EE4"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10</w:t>
            </w:r>
          </w:p>
        </w:tc>
        <w:tc>
          <w:tcPr>
            <w:tcW w:w="4274" w:type="dxa"/>
            <w:tcBorders>
              <w:top w:val="single" w:sz="4" w:space="0" w:color="auto"/>
              <w:left w:val="single" w:sz="4" w:space="0" w:color="auto"/>
              <w:bottom w:val="single" w:sz="4" w:space="0" w:color="auto"/>
              <w:right w:val="single" w:sz="4" w:space="0" w:color="auto"/>
            </w:tcBorders>
            <w:shd w:val="clear" w:color="auto" w:fill="auto"/>
          </w:tcPr>
          <w:p w14:paraId="5CC96199" w14:textId="77777777" w:rsidR="00632E55" w:rsidRPr="00FA0D9A" w:rsidRDefault="00632E55" w:rsidP="00632E55">
            <w:pPr>
              <w:autoSpaceDE w:val="0"/>
              <w:autoSpaceDN w:val="0"/>
              <w:adjustRightInd w:val="0"/>
              <w:rPr>
                <w:rFonts w:asciiTheme="minorHAnsi" w:hAnsiTheme="minorHAnsi" w:cstheme="minorHAnsi"/>
                <w:sz w:val="22"/>
                <w:szCs w:val="22"/>
              </w:rPr>
            </w:pPr>
            <w:r w:rsidRPr="00FA0D9A">
              <w:rPr>
                <w:rFonts w:asciiTheme="minorHAnsi" w:hAnsiTheme="minorHAnsi" w:cstheme="minorHAnsi"/>
                <w:sz w:val="22"/>
                <w:szCs w:val="22"/>
              </w:rPr>
              <w:t xml:space="preserve">SG to provide annual running cost for ATS </w:t>
            </w:r>
          </w:p>
        </w:tc>
        <w:tc>
          <w:tcPr>
            <w:tcW w:w="1723" w:type="dxa"/>
            <w:tcBorders>
              <w:top w:val="single" w:sz="4" w:space="0" w:color="auto"/>
              <w:left w:val="single" w:sz="4" w:space="0" w:color="auto"/>
              <w:bottom w:val="single" w:sz="4" w:space="0" w:color="auto"/>
              <w:right w:val="single" w:sz="4" w:space="0" w:color="auto"/>
            </w:tcBorders>
          </w:tcPr>
          <w:p w14:paraId="34B22371"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MW</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1067F5E"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SG</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61510067" w14:textId="77777777" w:rsidR="00632E55" w:rsidRPr="00FA0D9A" w:rsidRDefault="00632E55" w:rsidP="002C2828">
            <w:pPr>
              <w:pStyle w:val="ListParagraph"/>
              <w:ind w:left="0"/>
              <w:rPr>
                <w:rFonts w:asciiTheme="minorHAnsi" w:hAnsiTheme="minorHAnsi" w:cstheme="minorHAnsi"/>
                <w:b/>
                <w:bCs/>
                <w:sz w:val="22"/>
                <w:szCs w:val="22"/>
              </w:rPr>
            </w:pPr>
            <w:r>
              <w:rPr>
                <w:rFonts w:asciiTheme="minorHAnsi" w:hAnsiTheme="minorHAnsi" w:cstheme="minorHAnsi"/>
                <w:b/>
                <w:bCs/>
                <w:sz w:val="22"/>
                <w:szCs w:val="22"/>
              </w:rPr>
              <w:t>COMPLETED</w:t>
            </w:r>
          </w:p>
        </w:tc>
      </w:tr>
      <w:tr w:rsidR="00632E55" w:rsidRPr="00FA0D9A" w14:paraId="04ED573D" w14:textId="77777777" w:rsidTr="00632E55">
        <w:tc>
          <w:tcPr>
            <w:tcW w:w="566" w:type="dxa"/>
            <w:tcBorders>
              <w:top w:val="single" w:sz="4" w:space="0" w:color="auto"/>
              <w:left w:val="single" w:sz="4" w:space="0" w:color="auto"/>
              <w:bottom w:val="single" w:sz="4" w:space="0" w:color="auto"/>
              <w:right w:val="single" w:sz="4" w:space="0" w:color="auto"/>
            </w:tcBorders>
            <w:shd w:val="clear" w:color="auto" w:fill="auto"/>
          </w:tcPr>
          <w:p w14:paraId="350C4F7D"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14</w:t>
            </w:r>
          </w:p>
        </w:tc>
        <w:tc>
          <w:tcPr>
            <w:tcW w:w="4274" w:type="dxa"/>
            <w:tcBorders>
              <w:top w:val="single" w:sz="4" w:space="0" w:color="auto"/>
              <w:left w:val="single" w:sz="4" w:space="0" w:color="auto"/>
              <w:bottom w:val="single" w:sz="4" w:space="0" w:color="auto"/>
              <w:right w:val="single" w:sz="4" w:space="0" w:color="auto"/>
            </w:tcBorders>
            <w:shd w:val="clear" w:color="auto" w:fill="auto"/>
          </w:tcPr>
          <w:p w14:paraId="345236A4" w14:textId="77777777" w:rsidR="00632E55" w:rsidRPr="00FA0D9A" w:rsidRDefault="00632E55" w:rsidP="002C2828">
            <w:pPr>
              <w:autoSpaceDE w:val="0"/>
              <w:autoSpaceDN w:val="0"/>
              <w:adjustRightInd w:val="0"/>
              <w:rPr>
                <w:rFonts w:asciiTheme="minorHAnsi" w:hAnsiTheme="minorHAnsi" w:cstheme="minorHAnsi"/>
                <w:sz w:val="22"/>
                <w:szCs w:val="22"/>
              </w:rPr>
            </w:pPr>
            <w:r w:rsidRPr="00FA0D9A">
              <w:rPr>
                <w:rFonts w:asciiTheme="minorHAnsi" w:hAnsiTheme="minorHAnsi" w:cstheme="minorHAnsi"/>
                <w:sz w:val="22"/>
                <w:szCs w:val="22"/>
              </w:rPr>
              <w:t>A motion to formally approve new members should be included as a standing action moving forward</w:t>
            </w:r>
          </w:p>
        </w:tc>
        <w:tc>
          <w:tcPr>
            <w:tcW w:w="1723" w:type="dxa"/>
            <w:tcBorders>
              <w:top w:val="single" w:sz="4" w:space="0" w:color="auto"/>
              <w:left w:val="single" w:sz="4" w:space="0" w:color="auto"/>
              <w:bottom w:val="single" w:sz="4" w:space="0" w:color="auto"/>
              <w:right w:val="single" w:sz="4" w:space="0" w:color="auto"/>
            </w:tcBorders>
          </w:tcPr>
          <w:p w14:paraId="51070F50"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TAS</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6E352D2" w14:textId="77777777" w:rsidR="00632E55" w:rsidRPr="00FA0D9A" w:rsidRDefault="00632E55" w:rsidP="002C2828">
            <w:pPr>
              <w:pStyle w:val="ListParagraph"/>
              <w:ind w:left="0"/>
              <w:rPr>
                <w:rFonts w:asciiTheme="minorHAnsi" w:hAnsiTheme="minorHAnsi" w:cstheme="minorHAnsi"/>
                <w:sz w:val="22"/>
                <w:szCs w:val="22"/>
              </w:rPr>
            </w:pPr>
            <w:r w:rsidRPr="00FA0D9A">
              <w:rPr>
                <w:rFonts w:asciiTheme="minorHAnsi" w:hAnsiTheme="minorHAnsi" w:cstheme="minorHAnsi"/>
                <w:sz w:val="22"/>
                <w:szCs w:val="22"/>
              </w:rPr>
              <w:t>TAS</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9ED0534" w14:textId="77777777" w:rsidR="00632E55" w:rsidRPr="00FA0D9A" w:rsidRDefault="00632E55" w:rsidP="002C2828">
            <w:pPr>
              <w:pStyle w:val="ListParagraph"/>
              <w:ind w:left="0"/>
              <w:rPr>
                <w:rFonts w:asciiTheme="minorHAnsi" w:hAnsiTheme="minorHAnsi" w:cstheme="minorHAnsi"/>
                <w:b/>
                <w:bCs/>
                <w:sz w:val="22"/>
                <w:szCs w:val="22"/>
              </w:rPr>
            </w:pPr>
            <w:r w:rsidRPr="00FA0D9A">
              <w:rPr>
                <w:rFonts w:asciiTheme="minorHAnsi" w:hAnsiTheme="minorHAnsi" w:cstheme="minorHAnsi"/>
                <w:b/>
                <w:bCs/>
                <w:sz w:val="22"/>
                <w:szCs w:val="22"/>
              </w:rPr>
              <w:t xml:space="preserve">Standing item (closed) </w:t>
            </w:r>
          </w:p>
        </w:tc>
      </w:tr>
      <w:tr w:rsidR="00632E55" w:rsidRPr="00FA0D9A" w14:paraId="67680BE3" w14:textId="77777777" w:rsidTr="00632E55">
        <w:tc>
          <w:tcPr>
            <w:tcW w:w="566" w:type="dxa"/>
            <w:tcBorders>
              <w:top w:val="single" w:sz="4" w:space="0" w:color="auto"/>
              <w:left w:val="single" w:sz="4" w:space="0" w:color="auto"/>
              <w:bottom w:val="single" w:sz="4" w:space="0" w:color="auto"/>
              <w:right w:val="single" w:sz="4" w:space="0" w:color="auto"/>
            </w:tcBorders>
            <w:shd w:val="clear" w:color="auto" w:fill="auto"/>
          </w:tcPr>
          <w:p w14:paraId="257A5880" w14:textId="77777777" w:rsidR="00632E55" w:rsidRPr="00520D7E"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7.1</w:t>
            </w:r>
          </w:p>
        </w:tc>
        <w:tc>
          <w:tcPr>
            <w:tcW w:w="4274" w:type="dxa"/>
            <w:tcBorders>
              <w:top w:val="single" w:sz="4" w:space="0" w:color="auto"/>
              <w:left w:val="single" w:sz="4" w:space="0" w:color="auto"/>
              <w:bottom w:val="single" w:sz="4" w:space="0" w:color="auto"/>
              <w:right w:val="single" w:sz="4" w:space="0" w:color="auto"/>
            </w:tcBorders>
            <w:shd w:val="clear" w:color="auto" w:fill="auto"/>
          </w:tcPr>
          <w:p w14:paraId="61A1F360" w14:textId="77777777" w:rsidR="00632E55" w:rsidRPr="00520D7E" w:rsidRDefault="00632E55" w:rsidP="002C2828">
            <w:pPr>
              <w:autoSpaceDE w:val="0"/>
              <w:autoSpaceDN w:val="0"/>
              <w:adjustRightInd w:val="0"/>
              <w:rPr>
                <w:rFonts w:asciiTheme="minorHAnsi" w:hAnsiTheme="minorHAnsi" w:cstheme="minorHAnsi"/>
                <w:sz w:val="22"/>
                <w:szCs w:val="22"/>
              </w:rPr>
            </w:pPr>
            <w:r w:rsidRPr="00520D7E">
              <w:rPr>
                <w:rFonts w:asciiTheme="minorHAnsi" w:hAnsiTheme="minorHAnsi" w:cstheme="minorHAnsi"/>
                <w:sz w:val="22"/>
                <w:szCs w:val="22"/>
              </w:rPr>
              <w:t>TAS was requested to update organisation for new member Pragya Singhal to Midland</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1D0291A7" w14:textId="77777777" w:rsidR="00632E55" w:rsidRPr="00520D7E"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BG</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069A7D1A" w14:textId="77777777" w:rsidR="00632E55" w:rsidRPr="00520D7E"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TAS</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6FBE0238" w14:textId="77777777" w:rsidR="00632E55" w:rsidRPr="00632E55" w:rsidRDefault="00632E55" w:rsidP="002C2828">
            <w:pPr>
              <w:pStyle w:val="ListParagraph"/>
              <w:ind w:left="0"/>
              <w:rPr>
                <w:rFonts w:asciiTheme="minorHAnsi" w:hAnsiTheme="minorHAnsi" w:cstheme="minorHAnsi"/>
                <w:b/>
                <w:bCs/>
                <w:sz w:val="22"/>
                <w:szCs w:val="22"/>
              </w:rPr>
            </w:pPr>
            <w:r w:rsidRPr="009A0E5C">
              <w:rPr>
                <w:rFonts w:asciiTheme="minorHAnsi" w:hAnsiTheme="minorHAnsi" w:cstheme="minorHAnsi"/>
                <w:b/>
                <w:bCs/>
                <w:sz w:val="22"/>
                <w:szCs w:val="22"/>
              </w:rPr>
              <w:t>COMPLETED</w:t>
            </w:r>
          </w:p>
        </w:tc>
      </w:tr>
      <w:tr w:rsidR="00632E55" w:rsidRPr="00FA0D9A" w14:paraId="46BBFF0B" w14:textId="77777777" w:rsidTr="00632E55">
        <w:tc>
          <w:tcPr>
            <w:tcW w:w="566" w:type="dxa"/>
            <w:tcBorders>
              <w:top w:val="single" w:sz="4" w:space="0" w:color="auto"/>
              <w:left w:val="single" w:sz="4" w:space="0" w:color="auto"/>
              <w:bottom w:val="single" w:sz="4" w:space="0" w:color="auto"/>
              <w:right w:val="single" w:sz="4" w:space="0" w:color="auto"/>
            </w:tcBorders>
            <w:shd w:val="clear" w:color="auto" w:fill="auto"/>
          </w:tcPr>
          <w:p w14:paraId="1D9CF2E3"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8.3</w:t>
            </w:r>
          </w:p>
        </w:tc>
        <w:tc>
          <w:tcPr>
            <w:tcW w:w="4274" w:type="dxa"/>
            <w:tcBorders>
              <w:top w:val="single" w:sz="4" w:space="0" w:color="auto"/>
              <w:left w:val="single" w:sz="4" w:space="0" w:color="auto"/>
              <w:bottom w:val="single" w:sz="4" w:space="0" w:color="auto"/>
              <w:right w:val="single" w:sz="4" w:space="0" w:color="auto"/>
            </w:tcBorders>
            <w:shd w:val="clear" w:color="auto" w:fill="auto"/>
          </w:tcPr>
          <w:p w14:paraId="291EA5C3" w14:textId="77777777" w:rsidR="00632E55" w:rsidRPr="00632E55" w:rsidRDefault="00632E55" w:rsidP="00632E55">
            <w:pPr>
              <w:rPr>
                <w:rFonts w:asciiTheme="minorHAnsi" w:hAnsiTheme="minorHAnsi" w:cstheme="minorHAnsi"/>
                <w:sz w:val="22"/>
                <w:szCs w:val="22"/>
              </w:rPr>
            </w:pPr>
          </w:p>
          <w:p w14:paraId="17CA05A1" w14:textId="77777777" w:rsidR="00632E55" w:rsidRPr="00632E55" w:rsidRDefault="00632E55" w:rsidP="00632E55">
            <w:pPr>
              <w:rPr>
                <w:rFonts w:asciiTheme="minorHAnsi" w:hAnsiTheme="minorHAnsi" w:cstheme="minorHAnsi"/>
                <w:sz w:val="22"/>
                <w:szCs w:val="22"/>
              </w:rPr>
            </w:pPr>
            <w:r w:rsidRPr="00632E55">
              <w:rPr>
                <w:rFonts w:asciiTheme="minorHAnsi" w:hAnsiTheme="minorHAnsi" w:cstheme="minorHAnsi"/>
                <w:sz w:val="22"/>
                <w:szCs w:val="22"/>
              </w:rPr>
              <w:lastRenderedPageBreak/>
              <w:t xml:space="preserve">The EOI for awards will go out to ATS members once drafted by Exec, and board members were requested to nominate </w:t>
            </w:r>
          </w:p>
          <w:p w14:paraId="3C46B885" w14:textId="77777777" w:rsidR="00632E55" w:rsidRPr="00520D7E" w:rsidRDefault="00632E55" w:rsidP="002C2828">
            <w:pPr>
              <w:autoSpaceDE w:val="0"/>
              <w:autoSpaceDN w:val="0"/>
              <w:adjustRightInd w:val="0"/>
              <w:rPr>
                <w:rFonts w:asciiTheme="minorHAnsi" w:hAnsiTheme="minorHAnsi" w:cstheme="minorHAnsi"/>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0021A7A7"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lastRenderedPageBreak/>
              <w:t>HJ</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26296346"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TAS</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CD2315A" w14:textId="77777777" w:rsidR="00632E55" w:rsidRPr="00632E55" w:rsidRDefault="00632E55" w:rsidP="002C2828">
            <w:pPr>
              <w:pStyle w:val="ListParagraph"/>
              <w:ind w:left="0"/>
              <w:rPr>
                <w:rFonts w:asciiTheme="minorHAnsi" w:hAnsiTheme="minorHAnsi" w:cstheme="minorHAnsi"/>
                <w:b/>
                <w:bCs/>
                <w:sz w:val="22"/>
                <w:szCs w:val="22"/>
              </w:rPr>
            </w:pPr>
            <w:r w:rsidRPr="009A0E5C">
              <w:rPr>
                <w:rFonts w:asciiTheme="minorHAnsi" w:hAnsiTheme="minorHAnsi" w:cstheme="minorHAnsi"/>
                <w:b/>
                <w:bCs/>
                <w:sz w:val="22"/>
                <w:szCs w:val="22"/>
              </w:rPr>
              <w:t>COMPLETED</w:t>
            </w:r>
          </w:p>
        </w:tc>
      </w:tr>
      <w:tr w:rsidR="00632E55" w:rsidRPr="00FA0D9A" w14:paraId="41408E1E" w14:textId="77777777" w:rsidTr="00632E55">
        <w:tc>
          <w:tcPr>
            <w:tcW w:w="566" w:type="dxa"/>
            <w:tcBorders>
              <w:top w:val="single" w:sz="4" w:space="0" w:color="auto"/>
              <w:left w:val="single" w:sz="4" w:space="0" w:color="auto"/>
              <w:bottom w:val="single" w:sz="4" w:space="0" w:color="auto"/>
              <w:right w:val="single" w:sz="4" w:space="0" w:color="auto"/>
            </w:tcBorders>
            <w:shd w:val="clear" w:color="auto" w:fill="auto"/>
          </w:tcPr>
          <w:p w14:paraId="35342F6D"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8.5</w:t>
            </w:r>
          </w:p>
        </w:tc>
        <w:tc>
          <w:tcPr>
            <w:tcW w:w="4274" w:type="dxa"/>
            <w:tcBorders>
              <w:top w:val="single" w:sz="4" w:space="0" w:color="auto"/>
              <w:left w:val="single" w:sz="4" w:space="0" w:color="auto"/>
              <w:bottom w:val="single" w:sz="4" w:space="0" w:color="auto"/>
              <w:right w:val="single" w:sz="4" w:space="0" w:color="auto"/>
            </w:tcBorders>
            <w:shd w:val="clear" w:color="auto" w:fill="auto"/>
          </w:tcPr>
          <w:p w14:paraId="2E0C27B0" w14:textId="77777777" w:rsidR="00632E55" w:rsidRPr="00632E55" w:rsidRDefault="00632E55" w:rsidP="00632E55">
            <w:pPr>
              <w:rPr>
                <w:rFonts w:asciiTheme="minorHAnsi" w:hAnsiTheme="minorHAnsi" w:cstheme="minorHAnsi"/>
                <w:sz w:val="22"/>
                <w:szCs w:val="22"/>
              </w:rPr>
            </w:pPr>
          </w:p>
          <w:p w14:paraId="235B6288" w14:textId="77777777" w:rsidR="00632E55" w:rsidRPr="00632E55" w:rsidRDefault="00632E55" w:rsidP="00632E55">
            <w:pPr>
              <w:rPr>
                <w:rFonts w:asciiTheme="minorHAnsi" w:hAnsiTheme="minorHAnsi" w:cstheme="minorHAnsi"/>
                <w:sz w:val="22"/>
                <w:szCs w:val="22"/>
              </w:rPr>
            </w:pPr>
            <w:r w:rsidRPr="00632E55">
              <w:rPr>
                <w:rFonts w:asciiTheme="minorHAnsi" w:hAnsiTheme="minorHAnsi" w:cstheme="minorHAnsi"/>
                <w:sz w:val="22"/>
                <w:szCs w:val="22"/>
              </w:rPr>
              <w:t xml:space="preserve">It was agreed that sending a link each time at membership is renewed would be most robust way to do it. </w:t>
            </w:r>
          </w:p>
          <w:p w14:paraId="03DFBBD9" w14:textId="77777777" w:rsidR="00632E55" w:rsidRPr="00632E55" w:rsidRDefault="00632E55" w:rsidP="00632E55">
            <w:pPr>
              <w:rPr>
                <w:rFonts w:asciiTheme="minorHAnsi" w:hAnsiTheme="minorHAnsi" w:cstheme="minorHAnsi"/>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39362F67"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BG</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EC54567"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TAS</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1046918" w14:textId="77777777" w:rsidR="00632E55" w:rsidRPr="00632E55" w:rsidRDefault="00632E55" w:rsidP="002C2828">
            <w:pPr>
              <w:pStyle w:val="ListParagraph"/>
              <w:ind w:left="0"/>
              <w:rPr>
                <w:rFonts w:asciiTheme="minorHAnsi" w:hAnsiTheme="minorHAnsi" w:cstheme="minorHAnsi"/>
                <w:b/>
                <w:bCs/>
                <w:sz w:val="22"/>
                <w:szCs w:val="22"/>
              </w:rPr>
            </w:pPr>
            <w:r w:rsidRPr="009A0E5C">
              <w:rPr>
                <w:rFonts w:asciiTheme="minorHAnsi" w:hAnsiTheme="minorHAnsi" w:cstheme="minorHAnsi"/>
                <w:b/>
                <w:bCs/>
                <w:sz w:val="22"/>
                <w:szCs w:val="22"/>
              </w:rPr>
              <w:t>COMPLETED</w:t>
            </w:r>
          </w:p>
        </w:tc>
      </w:tr>
      <w:tr w:rsidR="00632E55" w:rsidRPr="00FA0D9A" w14:paraId="3D8EE15A" w14:textId="77777777" w:rsidTr="00632E55">
        <w:tc>
          <w:tcPr>
            <w:tcW w:w="566" w:type="dxa"/>
            <w:tcBorders>
              <w:top w:val="single" w:sz="4" w:space="0" w:color="auto"/>
              <w:left w:val="single" w:sz="4" w:space="0" w:color="auto"/>
              <w:bottom w:val="single" w:sz="4" w:space="0" w:color="auto"/>
              <w:right w:val="single" w:sz="4" w:space="0" w:color="auto"/>
            </w:tcBorders>
            <w:shd w:val="clear" w:color="auto" w:fill="auto"/>
          </w:tcPr>
          <w:p w14:paraId="477EDBC4"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8.7</w:t>
            </w:r>
          </w:p>
        </w:tc>
        <w:tc>
          <w:tcPr>
            <w:tcW w:w="4274" w:type="dxa"/>
            <w:tcBorders>
              <w:top w:val="single" w:sz="4" w:space="0" w:color="auto"/>
              <w:left w:val="single" w:sz="4" w:space="0" w:color="auto"/>
              <w:bottom w:val="single" w:sz="4" w:space="0" w:color="auto"/>
              <w:right w:val="single" w:sz="4" w:space="0" w:color="auto"/>
            </w:tcBorders>
            <w:shd w:val="clear" w:color="auto" w:fill="auto"/>
          </w:tcPr>
          <w:p w14:paraId="68C1D3CE" w14:textId="77777777" w:rsidR="00632E55" w:rsidRPr="00632E55" w:rsidRDefault="00632E55" w:rsidP="00632E55">
            <w:pPr>
              <w:rPr>
                <w:rFonts w:asciiTheme="minorHAnsi" w:hAnsiTheme="minorHAnsi" w:cstheme="minorHAnsi"/>
                <w:sz w:val="22"/>
                <w:szCs w:val="22"/>
              </w:rPr>
            </w:pPr>
            <w:r w:rsidRPr="00632E55">
              <w:rPr>
                <w:rFonts w:asciiTheme="minorHAnsi" w:hAnsiTheme="minorHAnsi" w:cstheme="minorHAnsi"/>
                <w:sz w:val="22"/>
                <w:szCs w:val="22"/>
              </w:rPr>
              <w:t>MW to send callout for new scholarships to be reviewed</w:t>
            </w: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6EE76B5C"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MW</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F0EAD58"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TAS</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11CEBCD" w14:textId="77777777" w:rsidR="00632E55" w:rsidRPr="00632E55" w:rsidRDefault="00632E55" w:rsidP="002C2828">
            <w:pPr>
              <w:pStyle w:val="ListParagraph"/>
              <w:ind w:left="0"/>
              <w:rPr>
                <w:rFonts w:asciiTheme="minorHAnsi" w:hAnsiTheme="minorHAnsi" w:cstheme="minorHAnsi"/>
                <w:b/>
                <w:bCs/>
                <w:sz w:val="22"/>
                <w:szCs w:val="22"/>
              </w:rPr>
            </w:pPr>
            <w:r w:rsidRPr="00F9128C">
              <w:rPr>
                <w:rFonts w:asciiTheme="minorHAnsi" w:hAnsiTheme="minorHAnsi" w:cstheme="minorHAnsi"/>
                <w:b/>
                <w:bCs/>
                <w:sz w:val="22"/>
                <w:szCs w:val="22"/>
              </w:rPr>
              <w:t>COMPLETED</w:t>
            </w:r>
          </w:p>
        </w:tc>
      </w:tr>
      <w:tr w:rsidR="00632E55" w:rsidRPr="00FA0D9A" w14:paraId="0716C85A" w14:textId="77777777" w:rsidTr="00632E55">
        <w:tc>
          <w:tcPr>
            <w:tcW w:w="566" w:type="dxa"/>
            <w:tcBorders>
              <w:top w:val="single" w:sz="4" w:space="0" w:color="auto"/>
              <w:left w:val="single" w:sz="4" w:space="0" w:color="auto"/>
              <w:bottom w:val="single" w:sz="4" w:space="0" w:color="auto"/>
              <w:right w:val="single" w:sz="4" w:space="0" w:color="auto"/>
            </w:tcBorders>
            <w:shd w:val="clear" w:color="auto" w:fill="auto"/>
          </w:tcPr>
          <w:p w14:paraId="2D681748"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9.5</w:t>
            </w:r>
          </w:p>
        </w:tc>
        <w:tc>
          <w:tcPr>
            <w:tcW w:w="4274" w:type="dxa"/>
            <w:tcBorders>
              <w:top w:val="single" w:sz="4" w:space="0" w:color="auto"/>
              <w:left w:val="single" w:sz="4" w:space="0" w:color="auto"/>
              <w:bottom w:val="single" w:sz="4" w:space="0" w:color="auto"/>
              <w:right w:val="single" w:sz="4" w:space="0" w:color="auto"/>
            </w:tcBorders>
            <w:shd w:val="clear" w:color="auto" w:fill="auto"/>
          </w:tcPr>
          <w:p w14:paraId="0D51F9FA" w14:textId="77777777" w:rsidR="00632E55" w:rsidRPr="00632E55" w:rsidRDefault="00632E55" w:rsidP="00632E55">
            <w:pPr>
              <w:rPr>
                <w:rFonts w:asciiTheme="minorHAnsi" w:hAnsiTheme="minorHAnsi" w:cstheme="minorHAnsi"/>
                <w:sz w:val="22"/>
                <w:szCs w:val="22"/>
              </w:rPr>
            </w:pPr>
            <w:r w:rsidRPr="00632E55">
              <w:rPr>
                <w:rFonts w:asciiTheme="minorHAnsi" w:hAnsiTheme="minorHAnsi" w:cstheme="minorHAnsi"/>
                <w:sz w:val="22"/>
                <w:szCs w:val="22"/>
              </w:rPr>
              <w:t xml:space="preserve">TAS to circulate DIN process </w:t>
            </w:r>
          </w:p>
          <w:p w14:paraId="1CEFB6FA" w14:textId="77777777" w:rsidR="00632E55" w:rsidRPr="00632E55" w:rsidRDefault="00632E55" w:rsidP="00632E55">
            <w:pPr>
              <w:rPr>
                <w:rFonts w:asciiTheme="minorHAnsi" w:hAnsiTheme="minorHAnsi" w:cstheme="minorHAnsi"/>
                <w:sz w:val="22"/>
                <w:szCs w:val="22"/>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334B4F6A"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TAS</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B3270FE" w14:textId="77777777" w:rsidR="00632E55" w:rsidRDefault="00632E55" w:rsidP="002C2828">
            <w:pPr>
              <w:pStyle w:val="ListParagraph"/>
              <w:ind w:left="0"/>
              <w:rPr>
                <w:rFonts w:asciiTheme="minorHAnsi" w:hAnsiTheme="minorHAnsi" w:cstheme="minorHAnsi"/>
                <w:sz w:val="22"/>
                <w:szCs w:val="22"/>
              </w:rPr>
            </w:pPr>
            <w:r>
              <w:rPr>
                <w:rFonts w:asciiTheme="minorHAnsi" w:hAnsiTheme="minorHAnsi" w:cstheme="minorHAnsi"/>
                <w:sz w:val="22"/>
                <w:szCs w:val="22"/>
              </w:rPr>
              <w:t>TAS</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925B82A" w14:textId="77777777" w:rsidR="00632E55" w:rsidRPr="00632E55" w:rsidRDefault="00632E55" w:rsidP="002C2828">
            <w:pPr>
              <w:pStyle w:val="ListParagraph"/>
              <w:ind w:left="0"/>
              <w:rPr>
                <w:rFonts w:asciiTheme="minorHAnsi" w:hAnsiTheme="minorHAnsi" w:cstheme="minorHAnsi"/>
                <w:b/>
                <w:bCs/>
                <w:sz w:val="22"/>
                <w:szCs w:val="22"/>
              </w:rPr>
            </w:pPr>
            <w:r w:rsidRPr="00F9128C">
              <w:rPr>
                <w:rFonts w:asciiTheme="minorHAnsi" w:hAnsiTheme="minorHAnsi" w:cstheme="minorHAnsi"/>
                <w:b/>
                <w:bCs/>
                <w:sz w:val="22"/>
                <w:szCs w:val="22"/>
              </w:rPr>
              <w:t>COMPLETED</w:t>
            </w:r>
          </w:p>
        </w:tc>
      </w:tr>
    </w:tbl>
    <w:p w14:paraId="753C6A1E" w14:textId="77777777" w:rsidR="000F3F75" w:rsidRPr="00FA0D9A" w:rsidRDefault="000F3F75" w:rsidP="00632E55">
      <w:pPr>
        <w:ind w:left="720"/>
        <w:jc w:val="center"/>
        <w:rPr>
          <w:rFonts w:asciiTheme="minorHAnsi" w:hAnsiTheme="minorHAnsi" w:cstheme="minorHAnsi"/>
          <w:b/>
          <w:bCs/>
          <w:sz w:val="22"/>
          <w:szCs w:val="22"/>
        </w:rPr>
      </w:pPr>
    </w:p>
    <w:sectPr w:rsidR="000F3F75" w:rsidRPr="00FA0D9A" w:rsidSect="00EB6246">
      <w:headerReference w:type="default" r:id="rId9"/>
      <w:pgSz w:w="11906" w:h="16838"/>
      <w:pgMar w:top="993" w:right="1797" w:bottom="184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49CC" w14:textId="77777777" w:rsidR="007F52DE" w:rsidRDefault="007F52DE" w:rsidP="00A050C2">
      <w:r>
        <w:separator/>
      </w:r>
    </w:p>
  </w:endnote>
  <w:endnote w:type="continuationSeparator" w:id="0">
    <w:p w14:paraId="00727131" w14:textId="77777777" w:rsidR="007F52DE" w:rsidRDefault="007F52DE" w:rsidP="00A0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E190" w14:textId="77777777" w:rsidR="007F52DE" w:rsidRDefault="007F52DE" w:rsidP="00A050C2">
      <w:r>
        <w:separator/>
      </w:r>
    </w:p>
  </w:footnote>
  <w:footnote w:type="continuationSeparator" w:id="0">
    <w:p w14:paraId="56B88B39" w14:textId="77777777" w:rsidR="007F52DE" w:rsidRDefault="007F52DE" w:rsidP="00A0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D314" w14:textId="47BFEE0A" w:rsidR="00A050C2" w:rsidRDefault="00C11DBD">
    <w:pPr>
      <w:pStyle w:val="Header"/>
    </w:pPr>
    <w:r>
      <w:rPr>
        <w:noProof/>
      </w:rPr>
      <w:drawing>
        <wp:inline distT="0" distB="0" distL="0" distR="0" wp14:anchorId="291BD086" wp14:editId="391C1D3A">
          <wp:extent cx="5278120" cy="1292225"/>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278120" cy="1292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F4D"/>
    <w:multiLevelType w:val="multilevel"/>
    <w:tmpl w:val="F3E41DB2"/>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F8388D"/>
    <w:multiLevelType w:val="hybridMultilevel"/>
    <w:tmpl w:val="5972C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69C4659"/>
    <w:multiLevelType w:val="multilevel"/>
    <w:tmpl w:val="DADA6C7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9D69AE"/>
    <w:multiLevelType w:val="hybridMultilevel"/>
    <w:tmpl w:val="0624E0A8"/>
    <w:lvl w:ilvl="0" w:tplc="0C090001">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4" w15:restartNumberingAfterBreak="0">
    <w:nsid w:val="48716401"/>
    <w:multiLevelType w:val="hybridMultilevel"/>
    <w:tmpl w:val="F576336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15:restartNumberingAfterBreak="0">
    <w:nsid w:val="5A7C02C3"/>
    <w:multiLevelType w:val="hybridMultilevel"/>
    <w:tmpl w:val="558C4E9A"/>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6" w15:restartNumberingAfterBreak="0">
    <w:nsid w:val="67B56418"/>
    <w:multiLevelType w:val="multilevel"/>
    <w:tmpl w:val="5CB4FDBC"/>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5731264"/>
    <w:multiLevelType w:val="hybridMultilevel"/>
    <w:tmpl w:val="295E4A08"/>
    <w:lvl w:ilvl="0" w:tplc="0C09000F">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80A66C2"/>
    <w:multiLevelType w:val="hybridMultilevel"/>
    <w:tmpl w:val="7D628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8"/>
  </w:num>
  <w:num w:numId="7">
    <w:abstractNumId w:val="1"/>
  </w:num>
  <w:num w:numId="8">
    <w:abstractNumId w:val="4"/>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68"/>
    <w:rsid w:val="0000533F"/>
    <w:rsid w:val="00007111"/>
    <w:rsid w:val="000151AE"/>
    <w:rsid w:val="00021B6C"/>
    <w:rsid w:val="000234A1"/>
    <w:rsid w:val="00024181"/>
    <w:rsid w:val="00027255"/>
    <w:rsid w:val="00027451"/>
    <w:rsid w:val="00040254"/>
    <w:rsid w:val="000454B3"/>
    <w:rsid w:val="00045DA5"/>
    <w:rsid w:val="0004705C"/>
    <w:rsid w:val="000514B5"/>
    <w:rsid w:val="00063C50"/>
    <w:rsid w:val="000649B6"/>
    <w:rsid w:val="00064BF2"/>
    <w:rsid w:val="00081986"/>
    <w:rsid w:val="0008758D"/>
    <w:rsid w:val="0009642B"/>
    <w:rsid w:val="000A0F1D"/>
    <w:rsid w:val="000A7E9B"/>
    <w:rsid w:val="000B083C"/>
    <w:rsid w:val="000B479F"/>
    <w:rsid w:val="000B578F"/>
    <w:rsid w:val="000B64CF"/>
    <w:rsid w:val="000E0B9D"/>
    <w:rsid w:val="000E1D97"/>
    <w:rsid w:val="000E72B8"/>
    <w:rsid w:val="000F1F56"/>
    <w:rsid w:val="000F3F75"/>
    <w:rsid w:val="000F513C"/>
    <w:rsid w:val="00103FB3"/>
    <w:rsid w:val="00112BE2"/>
    <w:rsid w:val="00113030"/>
    <w:rsid w:val="0012510F"/>
    <w:rsid w:val="00132861"/>
    <w:rsid w:val="00132A9B"/>
    <w:rsid w:val="00132EB9"/>
    <w:rsid w:val="00133333"/>
    <w:rsid w:val="001368DF"/>
    <w:rsid w:val="001405F7"/>
    <w:rsid w:val="00142D38"/>
    <w:rsid w:val="00146C0C"/>
    <w:rsid w:val="001503B0"/>
    <w:rsid w:val="0016102B"/>
    <w:rsid w:val="00162765"/>
    <w:rsid w:val="001643C1"/>
    <w:rsid w:val="00164AEB"/>
    <w:rsid w:val="00174BF9"/>
    <w:rsid w:val="001761B8"/>
    <w:rsid w:val="00183054"/>
    <w:rsid w:val="001831AC"/>
    <w:rsid w:val="00185540"/>
    <w:rsid w:val="00194268"/>
    <w:rsid w:val="001A1CFD"/>
    <w:rsid w:val="001A6251"/>
    <w:rsid w:val="001A766B"/>
    <w:rsid w:val="001A7A5C"/>
    <w:rsid w:val="001B1791"/>
    <w:rsid w:val="001B215D"/>
    <w:rsid w:val="001B66B4"/>
    <w:rsid w:val="001D5693"/>
    <w:rsid w:val="001E2BC1"/>
    <w:rsid w:val="001E7B7B"/>
    <w:rsid w:val="001F14BE"/>
    <w:rsid w:val="001F18BA"/>
    <w:rsid w:val="0021114A"/>
    <w:rsid w:val="00216D28"/>
    <w:rsid w:val="00217067"/>
    <w:rsid w:val="002262C8"/>
    <w:rsid w:val="002263E2"/>
    <w:rsid w:val="00234F2C"/>
    <w:rsid w:val="00241A04"/>
    <w:rsid w:val="00246BC4"/>
    <w:rsid w:val="00247F32"/>
    <w:rsid w:val="00255E2D"/>
    <w:rsid w:val="00271BA8"/>
    <w:rsid w:val="002736FD"/>
    <w:rsid w:val="00276E79"/>
    <w:rsid w:val="0028168C"/>
    <w:rsid w:val="00286AB4"/>
    <w:rsid w:val="00286CB2"/>
    <w:rsid w:val="00293D2C"/>
    <w:rsid w:val="0029438D"/>
    <w:rsid w:val="002A00D6"/>
    <w:rsid w:val="002A5297"/>
    <w:rsid w:val="002A6CE0"/>
    <w:rsid w:val="002B03F9"/>
    <w:rsid w:val="002B28F4"/>
    <w:rsid w:val="002B2AF8"/>
    <w:rsid w:val="002B5935"/>
    <w:rsid w:val="002C0655"/>
    <w:rsid w:val="002C5C28"/>
    <w:rsid w:val="002C736E"/>
    <w:rsid w:val="002D49AC"/>
    <w:rsid w:val="002E6856"/>
    <w:rsid w:val="002E7720"/>
    <w:rsid w:val="002F07DC"/>
    <w:rsid w:val="002F0AB0"/>
    <w:rsid w:val="002F4D10"/>
    <w:rsid w:val="002F687F"/>
    <w:rsid w:val="00310EA5"/>
    <w:rsid w:val="00314D33"/>
    <w:rsid w:val="0032071F"/>
    <w:rsid w:val="003207C5"/>
    <w:rsid w:val="00321F81"/>
    <w:rsid w:val="00332506"/>
    <w:rsid w:val="00336787"/>
    <w:rsid w:val="00337B6E"/>
    <w:rsid w:val="0034538C"/>
    <w:rsid w:val="003525C1"/>
    <w:rsid w:val="00365903"/>
    <w:rsid w:val="003817EB"/>
    <w:rsid w:val="003840A8"/>
    <w:rsid w:val="00387F78"/>
    <w:rsid w:val="003A58F3"/>
    <w:rsid w:val="003B2122"/>
    <w:rsid w:val="003B3362"/>
    <w:rsid w:val="003B5A2C"/>
    <w:rsid w:val="003C4BDF"/>
    <w:rsid w:val="003C68DC"/>
    <w:rsid w:val="003C7D2F"/>
    <w:rsid w:val="003D10BA"/>
    <w:rsid w:val="003D2444"/>
    <w:rsid w:val="003D35C8"/>
    <w:rsid w:val="003E4FE1"/>
    <w:rsid w:val="003F4923"/>
    <w:rsid w:val="00411428"/>
    <w:rsid w:val="004150A0"/>
    <w:rsid w:val="00421AD1"/>
    <w:rsid w:val="0042232E"/>
    <w:rsid w:val="00424308"/>
    <w:rsid w:val="00427EE3"/>
    <w:rsid w:val="0043329F"/>
    <w:rsid w:val="00433B6D"/>
    <w:rsid w:val="0044179B"/>
    <w:rsid w:val="00445318"/>
    <w:rsid w:val="004511B1"/>
    <w:rsid w:val="00457F58"/>
    <w:rsid w:val="0046467A"/>
    <w:rsid w:val="00475303"/>
    <w:rsid w:val="004766C4"/>
    <w:rsid w:val="00482536"/>
    <w:rsid w:val="004852FB"/>
    <w:rsid w:val="004856DC"/>
    <w:rsid w:val="004A02F2"/>
    <w:rsid w:val="004A5691"/>
    <w:rsid w:val="004B2FDE"/>
    <w:rsid w:val="004B57C6"/>
    <w:rsid w:val="004C0117"/>
    <w:rsid w:val="004C10DD"/>
    <w:rsid w:val="004C4C66"/>
    <w:rsid w:val="004D217E"/>
    <w:rsid w:val="004D4C2C"/>
    <w:rsid w:val="004D7BC9"/>
    <w:rsid w:val="004E08A0"/>
    <w:rsid w:val="004F0E35"/>
    <w:rsid w:val="004F20DF"/>
    <w:rsid w:val="004F384D"/>
    <w:rsid w:val="004F545F"/>
    <w:rsid w:val="00501DB3"/>
    <w:rsid w:val="00507F13"/>
    <w:rsid w:val="00511956"/>
    <w:rsid w:val="005143CD"/>
    <w:rsid w:val="00515974"/>
    <w:rsid w:val="00515E67"/>
    <w:rsid w:val="005209C7"/>
    <w:rsid w:val="00520D7E"/>
    <w:rsid w:val="00524BA1"/>
    <w:rsid w:val="005335B9"/>
    <w:rsid w:val="00534D68"/>
    <w:rsid w:val="0053789E"/>
    <w:rsid w:val="00542708"/>
    <w:rsid w:val="00551D90"/>
    <w:rsid w:val="00551FFE"/>
    <w:rsid w:val="005564DD"/>
    <w:rsid w:val="0056561D"/>
    <w:rsid w:val="0057224A"/>
    <w:rsid w:val="00574FCA"/>
    <w:rsid w:val="00581EC0"/>
    <w:rsid w:val="00587294"/>
    <w:rsid w:val="005876F7"/>
    <w:rsid w:val="00592BF9"/>
    <w:rsid w:val="00594BC4"/>
    <w:rsid w:val="005A4A70"/>
    <w:rsid w:val="005B6B37"/>
    <w:rsid w:val="005E4543"/>
    <w:rsid w:val="005E6252"/>
    <w:rsid w:val="005F0433"/>
    <w:rsid w:val="005F1AEA"/>
    <w:rsid w:val="005F1F0B"/>
    <w:rsid w:val="005F68FA"/>
    <w:rsid w:val="00600E05"/>
    <w:rsid w:val="00616C30"/>
    <w:rsid w:val="00616C9F"/>
    <w:rsid w:val="00616E08"/>
    <w:rsid w:val="00632E55"/>
    <w:rsid w:val="006402F4"/>
    <w:rsid w:val="006413AB"/>
    <w:rsid w:val="00644831"/>
    <w:rsid w:val="00647070"/>
    <w:rsid w:val="00656F77"/>
    <w:rsid w:val="00661E11"/>
    <w:rsid w:val="00672B12"/>
    <w:rsid w:val="006757A8"/>
    <w:rsid w:val="00681F59"/>
    <w:rsid w:val="00687EEE"/>
    <w:rsid w:val="00691A12"/>
    <w:rsid w:val="006A459E"/>
    <w:rsid w:val="006B0528"/>
    <w:rsid w:val="006C1586"/>
    <w:rsid w:val="006C3924"/>
    <w:rsid w:val="006C5CE6"/>
    <w:rsid w:val="006C7287"/>
    <w:rsid w:val="006D1726"/>
    <w:rsid w:val="006D1F2C"/>
    <w:rsid w:val="006D42FE"/>
    <w:rsid w:val="006D7C5A"/>
    <w:rsid w:val="006E22B9"/>
    <w:rsid w:val="006F31AA"/>
    <w:rsid w:val="006F32A9"/>
    <w:rsid w:val="006F47B2"/>
    <w:rsid w:val="00701FF8"/>
    <w:rsid w:val="00702C32"/>
    <w:rsid w:val="007042CC"/>
    <w:rsid w:val="00725807"/>
    <w:rsid w:val="00726D8B"/>
    <w:rsid w:val="00742DE9"/>
    <w:rsid w:val="00744EF5"/>
    <w:rsid w:val="00747522"/>
    <w:rsid w:val="00750F73"/>
    <w:rsid w:val="007566B1"/>
    <w:rsid w:val="00760A93"/>
    <w:rsid w:val="00771010"/>
    <w:rsid w:val="00783091"/>
    <w:rsid w:val="007B3478"/>
    <w:rsid w:val="007C06E5"/>
    <w:rsid w:val="007C1068"/>
    <w:rsid w:val="007C2844"/>
    <w:rsid w:val="007C3827"/>
    <w:rsid w:val="007C4B9E"/>
    <w:rsid w:val="007D53D0"/>
    <w:rsid w:val="007D56E3"/>
    <w:rsid w:val="007D59DF"/>
    <w:rsid w:val="007D68C2"/>
    <w:rsid w:val="007D7CB5"/>
    <w:rsid w:val="007E17F4"/>
    <w:rsid w:val="007E6BAE"/>
    <w:rsid w:val="007F0A63"/>
    <w:rsid w:val="007F52DE"/>
    <w:rsid w:val="00800416"/>
    <w:rsid w:val="00804A05"/>
    <w:rsid w:val="008113AB"/>
    <w:rsid w:val="008119FA"/>
    <w:rsid w:val="00817705"/>
    <w:rsid w:val="0082516D"/>
    <w:rsid w:val="008258CA"/>
    <w:rsid w:val="0082699F"/>
    <w:rsid w:val="008314F0"/>
    <w:rsid w:val="008369C9"/>
    <w:rsid w:val="00842D93"/>
    <w:rsid w:val="00843503"/>
    <w:rsid w:val="00843E5E"/>
    <w:rsid w:val="00846032"/>
    <w:rsid w:val="00860D8C"/>
    <w:rsid w:val="00861DDC"/>
    <w:rsid w:val="008620CB"/>
    <w:rsid w:val="00865968"/>
    <w:rsid w:val="008758F0"/>
    <w:rsid w:val="0088299F"/>
    <w:rsid w:val="0088409A"/>
    <w:rsid w:val="0088523A"/>
    <w:rsid w:val="00893133"/>
    <w:rsid w:val="00896359"/>
    <w:rsid w:val="008C62F6"/>
    <w:rsid w:val="008D1716"/>
    <w:rsid w:val="008D516B"/>
    <w:rsid w:val="008E7107"/>
    <w:rsid w:val="008E7D3C"/>
    <w:rsid w:val="008F0C34"/>
    <w:rsid w:val="008F1D57"/>
    <w:rsid w:val="008F6654"/>
    <w:rsid w:val="00900382"/>
    <w:rsid w:val="0090148F"/>
    <w:rsid w:val="00904DBA"/>
    <w:rsid w:val="009069B2"/>
    <w:rsid w:val="00911FE2"/>
    <w:rsid w:val="009126F9"/>
    <w:rsid w:val="00912D74"/>
    <w:rsid w:val="0092172F"/>
    <w:rsid w:val="00922351"/>
    <w:rsid w:val="00922474"/>
    <w:rsid w:val="00922905"/>
    <w:rsid w:val="00923189"/>
    <w:rsid w:val="00927F18"/>
    <w:rsid w:val="009308C8"/>
    <w:rsid w:val="00940979"/>
    <w:rsid w:val="00964F25"/>
    <w:rsid w:val="00967793"/>
    <w:rsid w:val="009757E9"/>
    <w:rsid w:val="0099242C"/>
    <w:rsid w:val="00993797"/>
    <w:rsid w:val="00996769"/>
    <w:rsid w:val="009A7171"/>
    <w:rsid w:val="009B4437"/>
    <w:rsid w:val="009C08F5"/>
    <w:rsid w:val="009C484D"/>
    <w:rsid w:val="009C7C92"/>
    <w:rsid w:val="009D28C0"/>
    <w:rsid w:val="009D2A0E"/>
    <w:rsid w:val="009D5659"/>
    <w:rsid w:val="009F2AAC"/>
    <w:rsid w:val="009F42A6"/>
    <w:rsid w:val="00A02642"/>
    <w:rsid w:val="00A0317A"/>
    <w:rsid w:val="00A050C2"/>
    <w:rsid w:val="00A14104"/>
    <w:rsid w:val="00A14D15"/>
    <w:rsid w:val="00A24978"/>
    <w:rsid w:val="00A259D4"/>
    <w:rsid w:val="00A30F5C"/>
    <w:rsid w:val="00A3644C"/>
    <w:rsid w:val="00A6201C"/>
    <w:rsid w:val="00A74A57"/>
    <w:rsid w:val="00A74B20"/>
    <w:rsid w:val="00A75A1E"/>
    <w:rsid w:val="00A76B5D"/>
    <w:rsid w:val="00A81AF9"/>
    <w:rsid w:val="00A829EE"/>
    <w:rsid w:val="00A9445C"/>
    <w:rsid w:val="00A96CB7"/>
    <w:rsid w:val="00AA1F71"/>
    <w:rsid w:val="00AA2CD3"/>
    <w:rsid w:val="00AA4B34"/>
    <w:rsid w:val="00AC0F51"/>
    <w:rsid w:val="00AC71E6"/>
    <w:rsid w:val="00AC7744"/>
    <w:rsid w:val="00AE0DD4"/>
    <w:rsid w:val="00AE305D"/>
    <w:rsid w:val="00AE5347"/>
    <w:rsid w:val="00AE55DC"/>
    <w:rsid w:val="00AF1D2B"/>
    <w:rsid w:val="00B10894"/>
    <w:rsid w:val="00B1319D"/>
    <w:rsid w:val="00B17EEF"/>
    <w:rsid w:val="00B2048C"/>
    <w:rsid w:val="00B24CA3"/>
    <w:rsid w:val="00B24F5A"/>
    <w:rsid w:val="00B25A81"/>
    <w:rsid w:val="00B25AAA"/>
    <w:rsid w:val="00B31504"/>
    <w:rsid w:val="00B359F5"/>
    <w:rsid w:val="00B36697"/>
    <w:rsid w:val="00B369E9"/>
    <w:rsid w:val="00B64758"/>
    <w:rsid w:val="00B7646E"/>
    <w:rsid w:val="00B8260D"/>
    <w:rsid w:val="00B83D5E"/>
    <w:rsid w:val="00B8595F"/>
    <w:rsid w:val="00B86017"/>
    <w:rsid w:val="00B86453"/>
    <w:rsid w:val="00B931FE"/>
    <w:rsid w:val="00B95A53"/>
    <w:rsid w:val="00B96C78"/>
    <w:rsid w:val="00BA6AC6"/>
    <w:rsid w:val="00BA6D4A"/>
    <w:rsid w:val="00BB3530"/>
    <w:rsid w:val="00BC1ED6"/>
    <w:rsid w:val="00BC2FCD"/>
    <w:rsid w:val="00BD273C"/>
    <w:rsid w:val="00BD35F3"/>
    <w:rsid w:val="00BD7B00"/>
    <w:rsid w:val="00BE1F61"/>
    <w:rsid w:val="00BE4B2E"/>
    <w:rsid w:val="00BF0A10"/>
    <w:rsid w:val="00C11DBD"/>
    <w:rsid w:val="00C11EC3"/>
    <w:rsid w:val="00C144D5"/>
    <w:rsid w:val="00C16CA3"/>
    <w:rsid w:val="00C2018B"/>
    <w:rsid w:val="00C2083D"/>
    <w:rsid w:val="00C22CE2"/>
    <w:rsid w:val="00C23C66"/>
    <w:rsid w:val="00C24EA6"/>
    <w:rsid w:val="00C459EA"/>
    <w:rsid w:val="00C4707B"/>
    <w:rsid w:val="00C621CF"/>
    <w:rsid w:val="00C622B2"/>
    <w:rsid w:val="00C65AAD"/>
    <w:rsid w:val="00C74AAE"/>
    <w:rsid w:val="00C76E67"/>
    <w:rsid w:val="00C943B4"/>
    <w:rsid w:val="00CA05DB"/>
    <w:rsid w:val="00CA0980"/>
    <w:rsid w:val="00CA47D2"/>
    <w:rsid w:val="00CA4A6E"/>
    <w:rsid w:val="00CA50F0"/>
    <w:rsid w:val="00CA73B8"/>
    <w:rsid w:val="00CC4D09"/>
    <w:rsid w:val="00CD642B"/>
    <w:rsid w:val="00CD659C"/>
    <w:rsid w:val="00CE6003"/>
    <w:rsid w:val="00CE6BAE"/>
    <w:rsid w:val="00CF4692"/>
    <w:rsid w:val="00CF7E50"/>
    <w:rsid w:val="00D0336F"/>
    <w:rsid w:val="00D14397"/>
    <w:rsid w:val="00D211BA"/>
    <w:rsid w:val="00D23222"/>
    <w:rsid w:val="00D2341D"/>
    <w:rsid w:val="00D24E53"/>
    <w:rsid w:val="00D250F1"/>
    <w:rsid w:val="00D2618D"/>
    <w:rsid w:val="00D26668"/>
    <w:rsid w:val="00D336F5"/>
    <w:rsid w:val="00D3427D"/>
    <w:rsid w:val="00D347F4"/>
    <w:rsid w:val="00D352D9"/>
    <w:rsid w:val="00D406DD"/>
    <w:rsid w:val="00D5282C"/>
    <w:rsid w:val="00D52FFC"/>
    <w:rsid w:val="00D56584"/>
    <w:rsid w:val="00D6014E"/>
    <w:rsid w:val="00D6421D"/>
    <w:rsid w:val="00D77E8D"/>
    <w:rsid w:val="00D90897"/>
    <w:rsid w:val="00D974CE"/>
    <w:rsid w:val="00DA1FA3"/>
    <w:rsid w:val="00DA20B2"/>
    <w:rsid w:val="00DB38EA"/>
    <w:rsid w:val="00DB6D80"/>
    <w:rsid w:val="00DC167D"/>
    <w:rsid w:val="00DE06CC"/>
    <w:rsid w:val="00E10EE2"/>
    <w:rsid w:val="00E11FFE"/>
    <w:rsid w:val="00E25BB0"/>
    <w:rsid w:val="00E277FF"/>
    <w:rsid w:val="00E35E6A"/>
    <w:rsid w:val="00E45BD2"/>
    <w:rsid w:val="00E46E7F"/>
    <w:rsid w:val="00E52AAC"/>
    <w:rsid w:val="00E54588"/>
    <w:rsid w:val="00E61603"/>
    <w:rsid w:val="00E643B5"/>
    <w:rsid w:val="00E67035"/>
    <w:rsid w:val="00E67926"/>
    <w:rsid w:val="00E67CE9"/>
    <w:rsid w:val="00E700A5"/>
    <w:rsid w:val="00E842EF"/>
    <w:rsid w:val="00EA007A"/>
    <w:rsid w:val="00EA67A9"/>
    <w:rsid w:val="00EB6246"/>
    <w:rsid w:val="00EC732F"/>
    <w:rsid w:val="00ED7F4A"/>
    <w:rsid w:val="00EE52F6"/>
    <w:rsid w:val="00EE55B5"/>
    <w:rsid w:val="00EE6A9F"/>
    <w:rsid w:val="00EF083A"/>
    <w:rsid w:val="00EF3C12"/>
    <w:rsid w:val="00EF6CCB"/>
    <w:rsid w:val="00F2605D"/>
    <w:rsid w:val="00F368B7"/>
    <w:rsid w:val="00F41993"/>
    <w:rsid w:val="00F41CE4"/>
    <w:rsid w:val="00F43455"/>
    <w:rsid w:val="00F52341"/>
    <w:rsid w:val="00F52994"/>
    <w:rsid w:val="00F534A5"/>
    <w:rsid w:val="00F66010"/>
    <w:rsid w:val="00F66205"/>
    <w:rsid w:val="00F737C2"/>
    <w:rsid w:val="00F73F06"/>
    <w:rsid w:val="00F827B7"/>
    <w:rsid w:val="00F82DC1"/>
    <w:rsid w:val="00F91BE2"/>
    <w:rsid w:val="00F93A59"/>
    <w:rsid w:val="00FA0D9A"/>
    <w:rsid w:val="00FA517A"/>
    <w:rsid w:val="00FB0100"/>
    <w:rsid w:val="00FB7657"/>
    <w:rsid w:val="00FC62D9"/>
    <w:rsid w:val="00FD01BA"/>
    <w:rsid w:val="00FE652F"/>
    <w:rsid w:val="00FF3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5CC4D34"/>
  <w15:chartTrackingRefBased/>
  <w15:docId w15:val="{61546CEF-BF5E-4E72-855D-B1D20B6C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03B0"/>
    <w:rPr>
      <w:color w:val="0000FF"/>
      <w:u w:val="single"/>
    </w:rPr>
  </w:style>
  <w:style w:type="paragraph" w:styleId="ListParagraph">
    <w:name w:val="List Paragraph"/>
    <w:basedOn w:val="Normal"/>
    <w:uiPriority w:val="34"/>
    <w:qFormat/>
    <w:rsid w:val="00A30F5C"/>
    <w:pPr>
      <w:ind w:left="720"/>
    </w:pPr>
  </w:style>
  <w:style w:type="character" w:customStyle="1" w:styleId="UnresolvedMention1">
    <w:name w:val="Unresolved Mention1"/>
    <w:uiPriority w:val="99"/>
    <w:semiHidden/>
    <w:unhideWhenUsed/>
    <w:rsid w:val="00A30F5C"/>
    <w:rPr>
      <w:color w:val="808080"/>
      <w:shd w:val="clear" w:color="auto" w:fill="E6E6E6"/>
    </w:rPr>
  </w:style>
  <w:style w:type="paragraph" w:styleId="NoSpacing">
    <w:name w:val="No Spacing"/>
    <w:uiPriority w:val="1"/>
    <w:qFormat/>
    <w:rsid w:val="0057224A"/>
    <w:rPr>
      <w:sz w:val="24"/>
      <w:szCs w:val="24"/>
    </w:rPr>
  </w:style>
  <w:style w:type="paragraph" w:styleId="BalloonText">
    <w:name w:val="Balloon Text"/>
    <w:basedOn w:val="Normal"/>
    <w:link w:val="BalloonTextChar"/>
    <w:rsid w:val="00457F58"/>
    <w:rPr>
      <w:rFonts w:ascii="Segoe UI" w:hAnsi="Segoe UI" w:cs="Segoe UI"/>
      <w:sz w:val="18"/>
      <w:szCs w:val="18"/>
    </w:rPr>
  </w:style>
  <w:style w:type="character" w:customStyle="1" w:styleId="BalloonTextChar">
    <w:name w:val="Balloon Text Char"/>
    <w:link w:val="BalloonText"/>
    <w:rsid w:val="00457F58"/>
    <w:rPr>
      <w:rFonts w:ascii="Segoe UI" w:hAnsi="Segoe UI" w:cs="Segoe UI"/>
      <w:sz w:val="18"/>
      <w:szCs w:val="18"/>
    </w:rPr>
  </w:style>
  <w:style w:type="paragraph" w:styleId="Header">
    <w:name w:val="header"/>
    <w:basedOn w:val="Normal"/>
    <w:link w:val="HeaderChar"/>
    <w:rsid w:val="00A050C2"/>
    <w:pPr>
      <w:tabs>
        <w:tab w:val="center" w:pos="4513"/>
        <w:tab w:val="right" w:pos="9026"/>
      </w:tabs>
    </w:pPr>
  </w:style>
  <w:style w:type="character" w:customStyle="1" w:styleId="HeaderChar">
    <w:name w:val="Header Char"/>
    <w:link w:val="Header"/>
    <w:rsid w:val="00A050C2"/>
    <w:rPr>
      <w:sz w:val="24"/>
      <w:szCs w:val="24"/>
    </w:rPr>
  </w:style>
  <w:style w:type="paragraph" w:styleId="Footer">
    <w:name w:val="footer"/>
    <w:basedOn w:val="Normal"/>
    <w:link w:val="FooterChar"/>
    <w:rsid w:val="00A050C2"/>
    <w:pPr>
      <w:tabs>
        <w:tab w:val="center" w:pos="4513"/>
        <w:tab w:val="right" w:pos="9026"/>
      </w:tabs>
    </w:pPr>
  </w:style>
  <w:style w:type="character" w:customStyle="1" w:styleId="FooterChar">
    <w:name w:val="Footer Char"/>
    <w:link w:val="Footer"/>
    <w:rsid w:val="00A050C2"/>
    <w:rPr>
      <w:sz w:val="24"/>
      <w:szCs w:val="24"/>
    </w:rPr>
  </w:style>
  <w:style w:type="character" w:styleId="CommentReference">
    <w:name w:val="annotation reference"/>
    <w:rsid w:val="00B24F5A"/>
    <w:rPr>
      <w:sz w:val="16"/>
      <w:szCs w:val="16"/>
    </w:rPr>
  </w:style>
  <w:style w:type="paragraph" w:styleId="CommentText">
    <w:name w:val="annotation text"/>
    <w:basedOn w:val="Normal"/>
    <w:link w:val="CommentTextChar"/>
    <w:rsid w:val="00B24F5A"/>
    <w:rPr>
      <w:sz w:val="20"/>
      <w:szCs w:val="20"/>
    </w:rPr>
  </w:style>
  <w:style w:type="character" w:customStyle="1" w:styleId="CommentTextChar">
    <w:name w:val="Comment Text Char"/>
    <w:link w:val="CommentText"/>
    <w:rsid w:val="00B24F5A"/>
    <w:rPr>
      <w:lang w:eastAsia="en-AU"/>
    </w:rPr>
  </w:style>
  <w:style w:type="paragraph" w:styleId="CommentSubject">
    <w:name w:val="annotation subject"/>
    <w:basedOn w:val="CommentText"/>
    <w:next w:val="CommentText"/>
    <w:link w:val="CommentSubjectChar"/>
    <w:rsid w:val="00B24F5A"/>
    <w:rPr>
      <w:b/>
      <w:bCs/>
    </w:rPr>
  </w:style>
  <w:style w:type="character" w:customStyle="1" w:styleId="CommentSubjectChar">
    <w:name w:val="Comment Subject Char"/>
    <w:link w:val="CommentSubject"/>
    <w:rsid w:val="00B24F5A"/>
    <w:rPr>
      <w:b/>
      <w:bCs/>
      <w:lang w:eastAsia="en-AU"/>
    </w:rPr>
  </w:style>
  <w:style w:type="paragraph" w:customStyle="1" w:styleId="xmsonormal">
    <w:name w:val="x_msonormal"/>
    <w:basedOn w:val="Normal"/>
    <w:rsid w:val="00A9445C"/>
    <w:pPr>
      <w:spacing w:before="100" w:beforeAutospacing="1" w:after="100" w:afterAutospacing="1"/>
    </w:pPr>
  </w:style>
  <w:style w:type="paragraph" w:styleId="NormalWeb">
    <w:name w:val="Normal (Web)"/>
    <w:basedOn w:val="Normal"/>
    <w:uiPriority w:val="99"/>
    <w:unhideWhenUsed/>
    <w:rsid w:val="00644831"/>
    <w:pPr>
      <w:spacing w:before="100" w:beforeAutospacing="1" w:after="100" w:afterAutospacing="1"/>
    </w:pPr>
  </w:style>
  <w:style w:type="paragraph" w:styleId="Revision">
    <w:name w:val="Revision"/>
    <w:hidden/>
    <w:uiPriority w:val="99"/>
    <w:semiHidden/>
    <w:rsid w:val="00507F13"/>
    <w:rPr>
      <w:sz w:val="24"/>
      <w:szCs w:val="24"/>
    </w:rPr>
  </w:style>
  <w:style w:type="character" w:styleId="FollowedHyperlink">
    <w:name w:val="FollowedHyperlink"/>
    <w:rsid w:val="001831AC"/>
    <w:rPr>
      <w:color w:val="954F72"/>
      <w:u w:val="single"/>
    </w:rPr>
  </w:style>
  <w:style w:type="paragraph" w:customStyle="1" w:styleId="Default">
    <w:name w:val="Default"/>
    <w:rsid w:val="00520D7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183">
      <w:bodyDiv w:val="1"/>
      <w:marLeft w:val="0"/>
      <w:marRight w:val="0"/>
      <w:marTop w:val="0"/>
      <w:marBottom w:val="0"/>
      <w:divBdr>
        <w:top w:val="none" w:sz="0" w:space="0" w:color="auto"/>
        <w:left w:val="none" w:sz="0" w:space="0" w:color="auto"/>
        <w:bottom w:val="none" w:sz="0" w:space="0" w:color="auto"/>
        <w:right w:val="none" w:sz="0" w:space="0" w:color="auto"/>
      </w:divBdr>
    </w:div>
    <w:div w:id="135494082">
      <w:bodyDiv w:val="1"/>
      <w:marLeft w:val="0"/>
      <w:marRight w:val="0"/>
      <w:marTop w:val="0"/>
      <w:marBottom w:val="0"/>
      <w:divBdr>
        <w:top w:val="none" w:sz="0" w:space="0" w:color="auto"/>
        <w:left w:val="none" w:sz="0" w:space="0" w:color="auto"/>
        <w:bottom w:val="none" w:sz="0" w:space="0" w:color="auto"/>
        <w:right w:val="none" w:sz="0" w:space="0" w:color="auto"/>
      </w:divBdr>
    </w:div>
    <w:div w:id="545027978">
      <w:bodyDiv w:val="1"/>
      <w:marLeft w:val="0"/>
      <w:marRight w:val="0"/>
      <w:marTop w:val="0"/>
      <w:marBottom w:val="0"/>
      <w:divBdr>
        <w:top w:val="none" w:sz="0" w:space="0" w:color="auto"/>
        <w:left w:val="none" w:sz="0" w:space="0" w:color="auto"/>
        <w:bottom w:val="none" w:sz="0" w:space="0" w:color="auto"/>
        <w:right w:val="none" w:sz="0" w:space="0" w:color="auto"/>
      </w:divBdr>
    </w:div>
    <w:div w:id="626932140">
      <w:bodyDiv w:val="1"/>
      <w:marLeft w:val="0"/>
      <w:marRight w:val="0"/>
      <w:marTop w:val="0"/>
      <w:marBottom w:val="0"/>
      <w:divBdr>
        <w:top w:val="none" w:sz="0" w:space="0" w:color="auto"/>
        <w:left w:val="none" w:sz="0" w:space="0" w:color="auto"/>
        <w:bottom w:val="none" w:sz="0" w:space="0" w:color="auto"/>
        <w:right w:val="none" w:sz="0" w:space="0" w:color="auto"/>
      </w:divBdr>
    </w:div>
    <w:div w:id="856888223">
      <w:bodyDiv w:val="1"/>
      <w:marLeft w:val="0"/>
      <w:marRight w:val="0"/>
      <w:marTop w:val="0"/>
      <w:marBottom w:val="0"/>
      <w:divBdr>
        <w:top w:val="none" w:sz="0" w:space="0" w:color="auto"/>
        <w:left w:val="none" w:sz="0" w:space="0" w:color="auto"/>
        <w:bottom w:val="none" w:sz="0" w:space="0" w:color="auto"/>
        <w:right w:val="none" w:sz="0" w:space="0" w:color="auto"/>
      </w:divBdr>
    </w:div>
    <w:div w:id="1143422689">
      <w:bodyDiv w:val="1"/>
      <w:marLeft w:val="0"/>
      <w:marRight w:val="0"/>
      <w:marTop w:val="0"/>
      <w:marBottom w:val="0"/>
      <w:divBdr>
        <w:top w:val="none" w:sz="0" w:space="0" w:color="auto"/>
        <w:left w:val="none" w:sz="0" w:space="0" w:color="auto"/>
        <w:bottom w:val="none" w:sz="0" w:space="0" w:color="auto"/>
        <w:right w:val="none" w:sz="0" w:space="0" w:color="auto"/>
      </w:divBdr>
    </w:div>
    <w:div w:id="1544054012">
      <w:bodyDiv w:val="1"/>
      <w:marLeft w:val="0"/>
      <w:marRight w:val="0"/>
      <w:marTop w:val="0"/>
      <w:marBottom w:val="0"/>
      <w:divBdr>
        <w:top w:val="none" w:sz="0" w:space="0" w:color="auto"/>
        <w:left w:val="none" w:sz="0" w:space="0" w:color="auto"/>
        <w:bottom w:val="none" w:sz="0" w:space="0" w:color="auto"/>
        <w:right w:val="none" w:sz="0" w:space="0" w:color="auto"/>
      </w:divBdr>
    </w:div>
    <w:div w:id="1562398216">
      <w:bodyDiv w:val="1"/>
      <w:marLeft w:val="0"/>
      <w:marRight w:val="0"/>
      <w:marTop w:val="0"/>
      <w:marBottom w:val="0"/>
      <w:divBdr>
        <w:top w:val="none" w:sz="0" w:space="0" w:color="auto"/>
        <w:left w:val="none" w:sz="0" w:space="0" w:color="auto"/>
        <w:bottom w:val="none" w:sz="0" w:space="0" w:color="auto"/>
        <w:right w:val="none" w:sz="0" w:space="0" w:color="auto"/>
      </w:divBdr>
    </w:div>
    <w:div w:id="1832408623">
      <w:bodyDiv w:val="1"/>
      <w:marLeft w:val="0"/>
      <w:marRight w:val="0"/>
      <w:marTop w:val="0"/>
      <w:marBottom w:val="0"/>
      <w:divBdr>
        <w:top w:val="none" w:sz="0" w:space="0" w:color="auto"/>
        <w:left w:val="none" w:sz="0" w:space="0" w:color="auto"/>
        <w:bottom w:val="none" w:sz="0" w:space="0" w:color="auto"/>
        <w:right w:val="none" w:sz="0" w:space="0" w:color="auto"/>
      </w:divBdr>
    </w:div>
    <w:div w:id="2010132193">
      <w:bodyDiv w:val="1"/>
      <w:marLeft w:val="0"/>
      <w:marRight w:val="0"/>
      <w:marTop w:val="0"/>
      <w:marBottom w:val="0"/>
      <w:divBdr>
        <w:top w:val="none" w:sz="0" w:space="0" w:color="auto"/>
        <w:left w:val="none" w:sz="0" w:space="0" w:color="auto"/>
        <w:bottom w:val="none" w:sz="0" w:space="0" w:color="auto"/>
        <w:right w:val="none" w:sz="0" w:space="0" w:color="auto"/>
      </w:divBdr>
    </w:div>
    <w:div w:id="21265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168892366?pwd=aWcxYXJIZHpCRmdjWUtMMFFrcmxr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B439-FAC7-49EE-BAEF-5D62FA55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1385</Words>
  <Characters>7218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PM</dc:creator>
  <cp:keywords/>
  <dc:description/>
  <cp:lastModifiedBy>Ben Gardiner</cp:lastModifiedBy>
  <cp:revision>2</cp:revision>
  <cp:lastPrinted>2022-02-10T05:04:00Z</cp:lastPrinted>
  <dcterms:created xsi:type="dcterms:W3CDTF">2022-10-12T05:29:00Z</dcterms:created>
  <dcterms:modified xsi:type="dcterms:W3CDTF">2022-10-12T05:29:00Z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80624116</vt:i4>
  </property>
</Properties>
</file>